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AC2" w:rsidRPr="00560217" w:rsidRDefault="00FD6AC2" w:rsidP="00483B04">
      <w:pPr>
        <w:jc w:val="center"/>
        <w:rPr>
          <w:rFonts w:ascii="標楷體" w:eastAsia="標楷體" w:hAnsi="標楷體"/>
          <w:sz w:val="28"/>
          <w:szCs w:val="28"/>
        </w:rPr>
      </w:pPr>
      <w:r w:rsidRPr="00560217">
        <w:rPr>
          <w:rFonts w:ascii="標楷體" w:eastAsia="標楷體" w:hAnsi="標楷體" w:hint="eastAsia"/>
          <w:sz w:val="28"/>
          <w:szCs w:val="28"/>
        </w:rPr>
        <w:t>輔仁大學電機工程學系</w:t>
      </w:r>
      <w:r>
        <w:rPr>
          <w:rFonts w:ascii="標楷體" w:eastAsia="標楷體" w:hAnsi="標楷體" w:hint="eastAsia"/>
          <w:sz w:val="28"/>
          <w:szCs w:val="28"/>
        </w:rPr>
        <w:t>專業課程</w:t>
      </w:r>
      <w:r w:rsidRPr="00560217">
        <w:rPr>
          <w:rFonts w:ascii="標楷體" w:eastAsia="標楷體" w:hAnsi="標楷體" w:hint="eastAsia"/>
          <w:sz w:val="28"/>
          <w:szCs w:val="28"/>
        </w:rPr>
        <w:t>核心能力達成指標</w:t>
      </w:r>
      <w:r>
        <w:rPr>
          <w:rFonts w:ascii="標楷體" w:eastAsia="標楷體" w:hAnsi="標楷體" w:hint="eastAsia"/>
          <w:sz w:val="28"/>
          <w:szCs w:val="28"/>
        </w:rPr>
        <w:t>自我評量表</w:t>
      </w:r>
    </w:p>
    <w:p w:rsidR="00FD6AC2" w:rsidRDefault="00FD6AC2" w:rsidP="00635F55">
      <w:pPr>
        <w:snapToGrid w:val="0"/>
        <w:rPr>
          <w:rFonts w:ascii="標楷體" w:eastAsia="標楷體" w:hAnsi="標楷體"/>
        </w:rPr>
      </w:pPr>
    </w:p>
    <w:p w:rsidR="00FD6AC2" w:rsidRDefault="00FD6AC2" w:rsidP="00635F55">
      <w:pPr>
        <w:snapToGrid w:val="0"/>
        <w:jc w:val="both"/>
        <w:rPr>
          <w:rFonts w:ascii="標楷體" w:eastAsia="標楷體" w:hAnsi="標楷體"/>
        </w:rPr>
      </w:pPr>
      <w:r w:rsidRPr="00560217">
        <w:rPr>
          <w:rFonts w:ascii="標楷體" w:eastAsia="標楷體" w:hAnsi="標楷體" w:hint="eastAsia"/>
        </w:rPr>
        <w:t>課程名稱</w:t>
      </w:r>
      <w:r w:rsidRPr="00560217">
        <w:rPr>
          <w:rFonts w:ascii="標楷體" w:eastAsia="標楷體" w:hAnsi="標楷體"/>
        </w:rPr>
        <w:t xml:space="preserve"> :</w:t>
      </w:r>
      <w:r>
        <w:rPr>
          <w:rFonts w:ascii="標楷體" w:eastAsia="標楷體" w:hAnsi="標楷體" w:hint="eastAsia"/>
        </w:rPr>
        <w:t>普通物理（一）</w:t>
      </w:r>
      <w:r>
        <w:rPr>
          <w:rFonts w:ascii="標楷體" w:eastAsia="標楷體" w:hAnsi="標楷體"/>
        </w:rPr>
        <w:t xml:space="preserve">                </w:t>
      </w:r>
      <w:r w:rsidRPr="00497ADE">
        <w:rPr>
          <w:rFonts w:eastAsia="標楷體" w:hAnsi="標楷體" w:hint="eastAsia"/>
        </w:rPr>
        <w:t>學分數</w:t>
      </w:r>
      <w:r>
        <w:rPr>
          <w:rFonts w:eastAsia="標楷體"/>
        </w:rPr>
        <w:t xml:space="preserve"> :</w:t>
      </w:r>
      <w:r w:rsidRPr="00F13426">
        <w:rPr>
          <w:rFonts w:ascii="Times New Roman" w:eastAsia="標楷體" w:hAnsi="Times New Roman"/>
        </w:rPr>
        <w:t xml:space="preserve"> 3</w:t>
      </w:r>
      <w:r>
        <w:rPr>
          <w:rFonts w:ascii="Times New Roman" w:eastAsia="標楷體" w:hAnsi="Times New Roman"/>
        </w:rPr>
        <w:t xml:space="preserve">                 </w:t>
      </w:r>
      <w:r>
        <w:rPr>
          <w:rFonts w:ascii="標楷體" w:eastAsia="標楷體" w:hAnsi="標楷體" w:hint="eastAsia"/>
        </w:rPr>
        <w:t>開課班級</w:t>
      </w:r>
      <w:r>
        <w:rPr>
          <w:rFonts w:ascii="標楷體" w:eastAsia="標楷體" w:hAnsi="標楷體"/>
        </w:rPr>
        <w:t xml:space="preserve"> : </w:t>
      </w:r>
      <w:r>
        <w:rPr>
          <w:rFonts w:ascii="標楷體" w:eastAsia="標楷體" w:hAnsi="標楷體" w:hint="eastAsia"/>
        </w:rPr>
        <w:t>系晶一</w:t>
      </w:r>
    </w:p>
    <w:p w:rsidR="00FD6AC2" w:rsidRPr="00F13426" w:rsidRDefault="00FD6AC2" w:rsidP="00635F55">
      <w:pPr>
        <w:snapToGrid w:val="0"/>
        <w:jc w:val="both"/>
        <w:rPr>
          <w:rFonts w:ascii="標楷體" w:eastAsia="標楷體" w:hAnsi="標楷體"/>
        </w:rPr>
      </w:pPr>
    </w:p>
    <w:p w:rsidR="00FD6AC2" w:rsidRDefault="00FD6AC2" w:rsidP="00635F55">
      <w:pPr>
        <w:snapToGrid w:val="0"/>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r>
        <w:rPr>
          <w:rFonts w:ascii="標楷體" w:eastAsia="標楷體" w:hAnsi="標楷體" w:hint="eastAsia"/>
        </w:rPr>
        <w:t>林正忠</w:t>
      </w:r>
    </w:p>
    <w:p w:rsidR="00FD6AC2" w:rsidRDefault="00FD6AC2" w:rsidP="00635F55">
      <w:pPr>
        <w:snapToGrid w:val="0"/>
        <w:rPr>
          <w:rFonts w:ascii="標楷體" w:eastAsia="標楷體" w:hAnsi="標楷體"/>
        </w:rPr>
      </w:pPr>
    </w:p>
    <w:p w:rsidR="00FD6AC2" w:rsidRPr="00993322" w:rsidRDefault="00FD6AC2" w:rsidP="00483B04">
      <w:pPr>
        <w:rPr>
          <w:rFonts w:ascii="標楷體" w:eastAsia="標楷體" w:hAnsi="標楷體"/>
        </w:rPr>
      </w:pPr>
      <w:r w:rsidRPr="008A77C9">
        <w:rPr>
          <w:rFonts w:ascii="標楷體" w:eastAsia="標楷體" w:hAnsi="標楷體" w:hint="eastAsia"/>
        </w:rPr>
        <w:t>請就以下各項指標的定義，進行對本課程此項核心能力之自我評量，此評量結果將作為本系課程教學持續改進計畫之參考。請在每項指標</w:t>
      </w:r>
      <w:r w:rsidRPr="008A77C9">
        <w:rPr>
          <w:rFonts w:ascii="標楷體" w:eastAsia="標楷體" w:hAnsi="標楷體"/>
        </w:rPr>
        <w:t>1-3</w:t>
      </w:r>
      <w:r w:rsidRPr="008A77C9">
        <w:rPr>
          <w:rFonts w:ascii="標楷體" w:eastAsia="標楷體" w:hAnsi="標楷體" w:hint="eastAsia"/>
        </w:rPr>
        <w:t>級中擇一勾選自認為達到的級數，請以「</w:t>
      </w:r>
      <w:r w:rsidRPr="008A77C9">
        <w:rPr>
          <w:rFonts w:ascii="標楷體" w:eastAsia="標楷體" w:hAnsi="標楷體"/>
        </w:rPr>
        <w:t>v</w:t>
      </w:r>
      <w:r w:rsidRPr="008A77C9">
        <w:rPr>
          <w:rFonts w:ascii="標楷體" w:eastAsia="標楷體" w:hAnsi="標楷體" w:hint="eastAsia"/>
        </w:rPr>
        <w:t>」表示。</w:t>
      </w:r>
    </w:p>
    <w:p w:rsidR="00FD6AC2" w:rsidRDefault="00FD6AC2">
      <w:pPr>
        <w:rPr>
          <w:rFonts w:ascii="標楷體" w:eastAsia="標楷體" w:hAnsi="標楷體"/>
          <w:color w:val="0000FF"/>
          <w:sz w:val="20"/>
          <w:szCs w:val="20"/>
        </w:rPr>
      </w:pPr>
    </w:p>
    <w:p w:rsidR="00FD6AC2" w:rsidRPr="00A86DDD" w:rsidRDefault="00FD6AC2">
      <w:pPr>
        <w:rPr>
          <w:rFonts w:ascii="Times New Roman" w:eastAsia="標楷體" w:hAnsi="Times New Roman"/>
          <w:color w:val="0000FF"/>
          <w:sz w:val="20"/>
          <w:szCs w:val="20"/>
        </w:rPr>
      </w:pPr>
      <w:r w:rsidRPr="007A3678">
        <w:rPr>
          <w:rFonts w:ascii="標楷體" w:eastAsia="標楷體" w:hAnsi="標楷體" w:hint="eastAsia"/>
          <w:color w:val="0000FF"/>
          <w:sz w:val="20"/>
          <w:szCs w:val="20"/>
        </w:rPr>
        <w:t>填答人數</w:t>
      </w:r>
      <w:r w:rsidRPr="007A3678">
        <w:rPr>
          <w:rFonts w:ascii="標楷體" w:eastAsia="標楷體" w:hAnsi="標楷體"/>
          <w:color w:val="0000FF"/>
          <w:sz w:val="20"/>
          <w:szCs w:val="20"/>
        </w:rPr>
        <w:t>/</w:t>
      </w:r>
      <w:r w:rsidRPr="007A3678">
        <w:rPr>
          <w:rFonts w:ascii="標楷體" w:eastAsia="標楷體" w:hAnsi="標楷體" w:hint="eastAsia"/>
          <w:color w:val="0000FF"/>
          <w:sz w:val="20"/>
          <w:szCs w:val="20"/>
        </w:rPr>
        <w:t>修課人數</w:t>
      </w:r>
      <w:r w:rsidRPr="007A3678">
        <w:rPr>
          <w:rFonts w:ascii="Times New Roman" w:eastAsia="標楷體" w:hAnsi="標楷體" w:hint="eastAsia"/>
          <w:color w:val="0000FF"/>
          <w:sz w:val="20"/>
          <w:szCs w:val="20"/>
        </w:rPr>
        <w:t>：</w:t>
      </w:r>
      <w:r>
        <w:rPr>
          <w:rFonts w:ascii="Times New Roman" w:eastAsia="標楷體" w:hAnsi="Times New Roman"/>
          <w:color w:val="0000FF"/>
          <w:sz w:val="20"/>
          <w:szCs w:val="20"/>
        </w:rPr>
        <w:t>47</w:t>
      </w:r>
      <w:r w:rsidRPr="007A3678">
        <w:rPr>
          <w:rFonts w:ascii="Times New Roman" w:eastAsia="標楷體" w:hAnsi="Times New Roman"/>
          <w:color w:val="0000FF"/>
          <w:sz w:val="20"/>
          <w:szCs w:val="20"/>
        </w:rPr>
        <w:t>/</w:t>
      </w:r>
      <w:r>
        <w:rPr>
          <w:rFonts w:ascii="Times New Roman" w:eastAsia="標楷體" w:hAnsi="Times New Roman"/>
          <w:color w:val="0000FF"/>
          <w:sz w:val="20"/>
          <w:szCs w:val="20"/>
        </w:rPr>
        <w:t>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7"/>
        <w:gridCol w:w="2846"/>
        <w:gridCol w:w="2846"/>
        <w:gridCol w:w="2845"/>
      </w:tblGrid>
      <w:tr w:rsidR="00FD6AC2" w:rsidRPr="00C339E9" w:rsidTr="00C5785C">
        <w:trPr>
          <w:trHeight w:val="580"/>
        </w:trPr>
        <w:tc>
          <w:tcPr>
            <w:tcW w:w="1657" w:type="dxa"/>
            <w:vMerge w:val="restart"/>
            <w:vAlign w:val="center"/>
          </w:tcPr>
          <w:p w:rsidR="00FD6AC2" w:rsidRPr="00C339E9" w:rsidRDefault="00FD6AC2" w:rsidP="00C339E9">
            <w:pPr>
              <w:jc w:val="center"/>
              <w:rPr>
                <w:rFonts w:ascii="標楷體" w:eastAsia="標楷體" w:hAnsi="標楷體"/>
              </w:rPr>
            </w:pPr>
            <w:r w:rsidRPr="00C339E9">
              <w:rPr>
                <w:rFonts w:ascii="標楷體" w:eastAsia="標楷體" w:hAnsi="標楷體" w:hint="eastAsia"/>
              </w:rPr>
              <w:t>核心能力</w:t>
            </w:r>
          </w:p>
          <w:p w:rsidR="00FD6AC2" w:rsidRPr="00C339E9" w:rsidRDefault="00FD6AC2" w:rsidP="00C339E9">
            <w:pPr>
              <w:jc w:val="center"/>
              <w:rPr>
                <w:rFonts w:ascii="標楷體" w:eastAsia="標楷體" w:hAnsi="標楷體"/>
              </w:rPr>
            </w:pPr>
            <w:r w:rsidRPr="00C339E9">
              <w:rPr>
                <w:rFonts w:ascii="標楷體" w:eastAsia="標楷體" w:hAnsi="標楷體" w:hint="eastAsia"/>
              </w:rPr>
              <w:t>達成指標</w:t>
            </w:r>
          </w:p>
        </w:tc>
        <w:tc>
          <w:tcPr>
            <w:tcW w:w="8537" w:type="dxa"/>
            <w:gridSpan w:val="3"/>
            <w:vAlign w:val="center"/>
          </w:tcPr>
          <w:p w:rsidR="00FD6AC2" w:rsidRPr="00C339E9" w:rsidRDefault="00FD6AC2" w:rsidP="00560217">
            <w:pPr>
              <w:rPr>
                <w:rFonts w:ascii="標楷體" w:eastAsia="標楷體" w:hAnsi="標楷體"/>
              </w:rPr>
            </w:pPr>
            <w:r w:rsidRPr="00C339E9">
              <w:rPr>
                <w:rFonts w:ascii="標楷體" w:eastAsia="標楷體" w:hAnsi="標楷體" w:hint="eastAsia"/>
              </w:rPr>
              <w:t>核心能力</w:t>
            </w:r>
            <w:r>
              <w:rPr>
                <w:rFonts w:ascii="標楷體" w:eastAsia="標楷體" w:hAnsi="標楷體"/>
              </w:rPr>
              <w:t>1</w:t>
            </w:r>
            <w:r w:rsidRPr="00C339E9">
              <w:rPr>
                <w:rFonts w:ascii="標楷體" w:eastAsia="標楷體" w:hAnsi="標楷體" w:hint="eastAsia"/>
              </w:rPr>
              <w:t>：</w:t>
            </w:r>
            <w:r w:rsidRPr="00FD393A">
              <w:rPr>
                <w:rFonts w:ascii="標楷體" w:eastAsia="標楷體" w:hAnsi="標楷體" w:hint="eastAsia"/>
              </w:rPr>
              <w:t>運用數學、科學及電機工程知識</w:t>
            </w:r>
            <w:r w:rsidRPr="00C339E9">
              <w:rPr>
                <w:rFonts w:ascii="標楷體" w:eastAsia="標楷體" w:hAnsi="標楷體" w:hint="eastAsia"/>
              </w:rPr>
              <w:t>。</w:t>
            </w:r>
          </w:p>
        </w:tc>
      </w:tr>
      <w:tr w:rsidR="00FD6AC2" w:rsidRPr="00C339E9" w:rsidTr="00C5785C">
        <w:trPr>
          <w:trHeight w:val="642"/>
        </w:trPr>
        <w:tc>
          <w:tcPr>
            <w:tcW w:w="1657" w:type="dxa"/>
            <w:vMerge/>
            <w:vAlign w:val="center"/>
          </w:tcPr>
          <w:p w:rsidR="00FD6AC2" w:rsidRPr="00C339E9" w:rsidRDefault="00FD6AC2" w:rsidP="00C339E9">
            <w:pPr>
              <w:jc w:val="center"/>
              <w:rPr>
                <w:rFonts w:ascii="標楷體" w:eastAsia="標楷體" w:hAnsi="標楷體"/>
              </w:rPr>
            </w:pPr>
          </w:p>
        </w:tc>
        <w:tc>
          <w:tcPr>
            <w:tcW w:w="2846" w:type="dxa"/>
            <w:vAlign w:val="center"/>
          </w:tcPr>
          <w:p w:rsidR="00FD6AC2" w:rsidRPr="00C339E9" w:rsidRDefault="00FD6AC2" w:rsidP="00C339E9">
            <w:pPr>
              <w:jc w:val="center"/>
              <w:rPr>
                <w:rFonts w:ascii="標楷體" w:eastAsia="標楷體" w:hAnsi="標楷體"/>
              </w:rPr>
            </w:pPr>
            <w:r w:rsidRPr="00C339E9">
              <w:rPr>
                <w:rFonts w:ascii="標楷體" w:eastAsia="標楷體" w:hAnsi="標楷體"/>
              </w:rPr>
              <w:t>1=</w:t>
            </w:r>
            <w:r w:rsidRPr="00C339E9">
              <w:rPr>
                <w:rFonts w:ascii="標楷體" w:eastAsia="標楷體" w:hAnsi="標楷體" w:hint="eastAsia"/>
              </w:rPr>
              <w:t>須加強</w:t>
            </w:r>
          </w:p>
        </w:tc>
        <w:tc>
          <w:tcPr>
            <w:tcW w:w="2846" w:type="dxa"/>
            <w:vAlign w:val="center"/>
          </w:tcPr>
          <w:p w:rsidR="00FD6AC2" w:rsidRPr="00C339E9" w:rsidRDefault="00FD6AC2" w:rsidP="00C339E9">
            <w:pPr>
              <w:jc w:val="center"/>
              <w:rPr>
                <w:rFonts w:ascii="標楷體" w:eastAsia="標楷體" w:hAnsi="標楷體"/>
              </w:rPr>
            </w:pPr>
            <w:r w:rsidRPr="00C339E9">
              <w:rPr>
                <w:rFonts w:ascii="標楷體" w:eastAsia="標楷體" w:hAnsi="標楷體"/>
              </w:rPr>
              <w:t>2=</w:t>
            </w:r>
            <w:r w:rsidRPr="00C339E9">
              <w:rPr>
                <w:rFonts w:ascii="標楷體" w:eastAsia="標楷體" w:hAnsi="標楷體" w:hint="eastAsia"/>
              </w:rPr>
              <w:t>具備</w:t>
            </w:r>
          </w:p>
        </w:tc>
        <w:tc>
          <w:tcPr>
            <w:tcW w:w="2845" w:type="dxa"/>
            <w:vAlign w:val="center"/>
          </w:tcPr>
          <w:p w:rsidR="00FD6AC2" w:rsidRPr="00C339E9" w:rsidRDefault="00FD6AC2" w:rsidP="00C339E9">
            <w:pPr>
              <w:jc w:val="center"/>
              <w:rPr>
                <w:rFonts w:ascii="標楷體" w:eastAsia="標楷體" w:hAnsi="標楷體"/>
              </w:rPr>
            </w:pPr>
            <w:r w:rsidRPr="00C339E9">
              <w:rPr>
                <w:rFonts w:ascii="標楷體" w:eastAsia="標楷體" w:hAnsi="標楷體"/>
              </w:rPr>
              <w:t>3=</w:t>
            </w:r>
            <w:r w:rsidRPr="00C339E9">
              <w:rPr>
                <w:rFonts w:ascii="標楷體" w:eastAsia="標楷體" w:hAnsi="標楷體" w:hint="eastAsia"/>
              </w:rPr>
              <w:t>典範</w:t>
            </w:r>
          </w:p>
        </w:tc>
      </w:tr>
      <w:tr w:rsidR="00FD6AC2" w:rsidRPr="00C339E9" w:rsidTr="00C5785C">
        <w:trPr>
          <w:trHeight w:val="1116"/>
        </w:trPr>
        <w:tc>
          <w:tcPr>
            <w:tcW w:w="1657" w:type="dxa"/>
            <w:vMerge w:val="restart"/>
            <w:vAlign w:val="center"/>
          </w:tcPr>
          <w:p w:rsidR="00FD6AC2" w:rsidRPr="00C339E9" w:rsidRDefault="00FD6AC2" w:rsidP="0040047B">
            <w:pPr>
              <w:rPr>
                <w:rFonts w:ascii="標楷體" w:eastAsia="標楷體" w:hAnsi="標楷體"/>
              </w:rPr>
            </w:pPr>
            <w:r w:rsidRPr="00FD393A">
              <w:rPr>
                <w:rFonts w:ascii="標楷體" w:eastAsia="標楷體" w:hAnsi="標楷體" w:hint="eastAsia"/>
              </w:rPr>
              <w:t>運用數學</w:t>
            </w:r>
            <w:r>
              <w:rPr>
                <w:rFonts w:ascii="標楷體" w:eastAsia="標楷體" w:hAnsi="標楷體" w:hint="eastAsia"/>
              </w:rPr>
              <w:t>了解物理學中力學與運動學的知識</w:t>
            </w:r>
          </w:p>
        </w:tc>
        <w:tc>
          <w:tcPr>
            <w:tcW w:w="2846" w:type="dxa"/>
          </w:tcPr>
          <w:p w:rsidR="00FD6AC2" w:rsidRPr="00F13426" w:rsidRDefault="00FD6AC2" w:rsidP="00BB5C3D">
            <w:pPr>
              <w:jc w:val="both"/>
              <w:rPr>
                <w:rFonts w:ascii="標楷體" w:eastAsia="標楷體" w:hAnsi="標楷體"/>
                <w:szCs w:val="24"/>
              </w:rPr>
            </w:pPr>
            <w:r w:rsidRPr="00757F85">
              <w:rPr>
                <w:rFonts w:ascii="標楷體" w:eastAsia="標楷體" w:hAnsi="標楷體" w:hint="eastAsia"/>
                <w:szCs w:val="24"/>
              </w:rPr>
              <w:t>不瞭解</w:t>
            </w:r>
            <w:r>
              <w:rPr>
                <w:rFonts w:ascii="標楷體" w:eastAsia="標楷體" w:hAnsi="標楷體" w:hint="eastAsia"/>
                <w:szCs w:val="24"/>
              </w:rPr>
              <w:t>物理量單位換算、向量、質點二維與三維運動、牛頓三大運動定律、力學能、能量守恆與做功等基本原理</w:t>
            </w:r>
          </w:p>
        </w:tc>
        <w:tc>
          <w:tcPr>
            <w:tcW w:w="2846" w:type="dxa"/>
          </w:tcPr>
          <w:p w:rsidR="00FD6AC2" w:rsidRPr="00757F85" w:rsidRDefault="00FD6AC2" w:rsidP="002871C4">
            <w:pPr>
              <w:jc w:val="both"/>
              <w:rPr>
                <w:rFonts w:ascii="標楷體" w:eastAsia="標楷體" w:hAnsi="標楷體"/>
                <w:szCs w:val="24"/>
              </w:rPr>
            </w:pPr>
            <w:r w:rsidRPr="00757F85">
              <w:rPr>
                <w:rFonts w:ascii="標楷體" w:eastAsia="標楷體" w:hAnsi="標楷體" w:hint="eastAsia"/>
                <w:szCs w:val="24"/>
              </w:rPr>
              <w:t>瞭解</w:t>
            </w:r>
            <w:r>
              <w:rPr>
                <w:rFonts w:ascii="標楷體" w:eastAsia="標楷體" w:hAnsi="標楷體" w:hint="eastAsia"/>
                <w:szCs w:val="24"/>
              </w:rPr>
              <w:t>物理量單位換算、向量、質點二維與三維運動、牛頓三大運動定律、力學能、能量守恆與做功等基本原理</w:t>
            </w:r>
          </w:p>
        </w:tc>
        <w:tc>
          <w:tcPr>
            <w:tcW w:w="2845" w:type="dxa"/>
          </w:tcPr>
          <w:p w:rsidR="00FD6AC2" w:rsidRPr="00F13426" w:rsidRDefault="00FD6AC2" w:rsidP="00BB5C3D">
            <w:pPr>
              <w:jc w:val="both"/>
              <w:rPr>
                <w:rFonts w:ascii="標楷體" w:eastAsia="標楷體" w:hAnsi="標楷體"/>
                <w:szCs w:val="24"/>
              </w:rPr>
            </w:pPr>
            <w:r w:rsidRPr="00757F85">
              <w:rPr>
                <w:rFonts w:ascii="標楷體" w:eastAsia="標楷體" w:hAnsi="標楷體" w:hint="eastAsia"/>
                <w:szCs w:val="24"/>
              </w:rPr>
              <w:t>能運用</w:t>
            </w:r>
            <w:r>
              <w:rPr>
                <w:rFonts w:ascii="標楷體" w:eastAsia="標楷體" w:hAnsi="標楷體" w:hint="eastAsia"/>
                <w:szCs w:val="24"/>
              </w:rPr>
              <w:t>微分與積分等數學工具結合牛頓力學與能量守恆等物理定律求解力與運動的問題</w:t>
            </w:r>
          </w:p>
        </w:tc>
      </w:tr>
      <w:tr w:rsidR="00FD6AC2" w:rsidRPr="00C339E9" w:rsidTr="00860A66">
        <w:trPr>
          <w:trHeight w:val="706"/>
        </w:trPr>
        <w:tc>
          <w:tcPr>
            <w:tcW w:w="1657" w:type="dxa"/>
            <w:vMerge/>
            <w:vAlign w:val="center"/>
          </w:tcPr>
          <w:p w:rsidR="00FD6AC2" w:rsidRPr="00C339E9" w:rsidRDefault="00FD6AC2">
            <w:pPr>
              <w:rPr>
                <w:rFonts w:ascii="標楷體" w:eastAsia="標楷體" w:hAnsi="標楷體"/>
              </w:rPr>
            </w:pPr>
            <w:bookmarkStart w:id="0" w:name="_GoBack" w:colFirst="1" w:colLast="3"/>
          </w:p>
        </w:tc>
        <w:tc>
          <w:tcPr>
            <w:tcW w:w="2846" w:type="dxa"/>
            <w:vAlign w:val="center"/>
          </w:tcPr>
          <w:p w:rsidR="00FD6AC2" w:rsidRDefault="00FD6AC2">
            <w:pPr>
              <w:jc w:val="center"/>
              <w:rPr>
                <w:rFonts w:ascii="新細明體" w:cs="新細明體"/>
                <w:szCs w:val="24"/>
              </w:rPr>
            </w:pPr>
            <w:r>
              <w:t>2%</w:t>
            </w:r>
          </w:p>
        </w:tc>
        <w:tc>
          <w:tcPr>
            <w:tcW w:w="2846" w:type="dxa"/>
            <w:vAlign w:val="center"/>
          </w:tcPr>
          <w:p w:rsidR="00FD6AC2" w:rsidRDefault="00FD6AC2">
            <w:pPr>
              <w:jc w:val="center"/>
              <w:rPr>
                <w:rFonts w:ascii="新細明體" w:cs="新細明體"/>
                <w:szCs w:val="24"/>
              </w:rPr>
            </w:pPr>
            <w:r>
              <w:t>60%</w:t>
            </w:r>
          </w:p>
        </w:tc>
        <w:tc>
          <w:tcPr>
            <w:tcW w:w="2845" w:type="dxa"/>
            <w:vAlign w:val="center"/>
          </w:tcPr>
          <w:p w:rsidR="00FD6AC2" w:rsidRDefault="00FD6AC2">
            <w:pPr>
              <w:jc w:val="center"/>
              <w:rPr>
                <w:rFonts w:ascii="新細明體" w:cs="新細明體"/>
                <w:szCs w:val="24"/>
              </w:rPr>
            </w:pPr>
            <w:r>
              <w:t>38%</w:t>
            </w:r>
          </w:p>
        </w:tc>
      </w:tr>
      <w:bookmarkEnd w:id="0"/>
    </w:tbl>
    <w:p w:rsidR="00FD6AC2" w:rsidRPr="00A712A5" w:rsidRDefault="00FD6AC2"/>
    <w:p w:rsidR="00FD6AC2" w:rsidRPr="008D27C3" w:rsidRDefault="00FD6AC2">
      <w:pPr>
        <w:rPr>
          <w:rFonts w:ascii="標楷體" w:eastAsia="標楷體" w:hAnsi="標楷體"/>
        </w:rPr>
      </w:pPr>
      <w:r w:rsidRPr="008D27C3">
        <w:rPr>
          <w:rFonts w:ascii="標楷體" w:eastAsia="標楷體" w:hAnsi="標楷體" w:hint="eastAsia"/>
        </w:rPr>
        <w:t>自評學生</w:t>
      </w:r>
      <w:r>
        <w:rPr>
          <w:rFonts w:ascii="標楷體" w:eastAsia="標楷體" w:hAnsi="標楷體" w:hint="eastAsia"/>
        </w:rPr>
        <w:t>班級</w:t>
      </w:r>
      <w:r>
        <w:rPr>
          <w:rFonts w:ascii="標楷體" w:eastAsia="標楷體" w:hAnsi="標楷體"/>
        </w:rPr>
        <w:t xml:space="preserve"> :                     </w:t>
      </w:r>
      <w:r w:rsidRPr="008D27C3">
        <w:rPr>
          <w:rFonts w:ascii="標楷體" w:eastAsia="標楷體" w:hAnsi="標楷體" w:hint="eastAsia"/>
        </w:rPr>
        <w:t>學號</w:t>
      </w:r>
      <w:r w:rsidRPr="008D27C3">
        <w:rPr>
          <w:rFonts w:ascii="標楷體" w:eastAsia="標楷體" w:hAnsi="標楷體"/>
        </w:rPr>
        <w:t xml:space="preserve"> :                 </w:t>
      </w:r>
    </w:p>
    <w:sectPr w:rsidR="00FD6AC2" w:rsidRPr="008D27C3" w:rsidSect="00FB61AF">
      <w:pgSz w:w="11906" w:h="16838"/>
      <w:pgMar w:top="851" w:right="851" w:bottom="851" w:left="85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AC2" w:rsidRDefault="00FD6AC2" w:rsidP="00FB61AF">
      <w:r>
        <w:separator/>
      </w:r>
    </w:p>
  </w:endnote>
  <w:endnote w:type="continuationSeparator" w:id="1">
    <w:p w:rsidR="00FD6AC2" w:rsidRDefault="00FD6AC2" w:rsidP="00FB61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AC2" w:rsidRDefault="00FD6AC2" w:rsidP="00FB61AF">
      <w:r>
        <w:separator/>
      </w:r>
    </w:p>
  </w:footnote>
  <w:footnote w:type="continuationSeparator" w:id="1">
    <w:p w:rsidR="00FD6AC2" w:rsidRDefault="00FD6AC2" w:rsidP="00FB61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0tTQzsDA0M7c0MjIyMzVV0lEKTi0uzszPAykwrAUA8+0XyywAAAA="/>
  </w:docVars>
  <w:rsids>
    <w:rsidRoot w:val="00FB61AF"/>
    <w:rsid w:val="000223D6"/>
    <w:rsid w:val="000613B9"/>
    <w:rsid w:val="00103005"/>
    <w:rsid w:val="00147EB8"/>
    <w:rsid w:val="0015089C"/>
    <w:rsid w:val="00151650"/>
    <w:rsid w:val="00184708"/>
    <w:rsid w:val="00196108"/>
    <w:rsid w:val="00196391"/>
    <w:rsid w:val="00213300"/>
    <w:rsid w:val="0024785F"/>
    <w:rsid w:val="00286BBA"/>
    <w:rsid w:val="002871C4"/>
    <w:rsid w:val="002D0BC5"/>
    <w:rsid w:val="00320F41"/>
    <w:rsid w:val="0035016E"/>
    <w:rsid w:val="00364092"/>
    <w:rsid w:val="003A616C"/>
    <w:rsid w:val="0040047B"/>
    <w:rsid w:val="0044304F"/>
    <w:rsid w:val="00445F04"/>
    <w:rsid w:val="004656A7"/>
    <w:rsid w:val="00483B04"/>
    <w:rsid w:val="00497ADE"/>
    <w:rsid w:val="004A24AF"/>
    <w:rsid w:val="004D6EC3"/>
    <w:rsid w:val="004E5B83"/>
    <w:rsid w:val="00516F6F"/>
    <w:rsid w:val="00526752"/>
    <w:rsid w:val="0053015C"/>
    <w:rsid w:val="005301E3"/>
    <w:rsid w:val="00531212"/>
    <w:rsid w:val="00536AA3"/>
    <w:rsid w:val="00560217"/>
    <w:rsid w:val="005652C1"/>
    <w:rsid w:val="00603AD4"/>
    <w:rsid w:val="006172A6"/>
    <w:rsid w:val="00635F55"/>
    <w:rsid w:val="00646B49"/>
    <w:rsid w:val="00691A1B"/>
    <w:rsid w:val="006C0EFF"/>
    <w:rsid w:val="006C6549"/>
    <w:rsid w:val="007017C7"/>
    <w:rsid w:val="007313A2"/>
    <w:rsid w:val="00757F85"/>
    <w:rsid w:val="00793281"/>
    <w:rsid w:val="007A3678"/>
    <w:rsid w:val="007B5376"/>
    <w:rsid w:val="00827BF4"/>
    <w:rsid w:val="008450FA"/>
    <w:rsid w:val="00846C1B"/>
    <w:rsid w:val="00860A66"/>
    <w:rsid w:val="008A77C9"/>
    <w:rsid w:val="008B269D"/>
    <w:rsid w:val="008C28FC"/>
    <w:rsid w:val="008C46D2"/>
    <w:rsid w:val="008D27C3"/>
    <w:rsid w:val="008D3403"/>
    <w:rsid w:val="008F52C7"/>
    <w:rsid w:val="00931511"/>
    <w:rsid w:val="00993322"/>
    <w:rsid w:val="009C4C10"/>
    <w:rsid w:val="009F0937"/>
    <w:rsid w:val="00A04B8C"/>
    <w:rsid w:val="00A457C3"/>
    <w:rsid w:val="00A460D1"/>
    <w:rsid w:val="00A61902"/>
    <w:rsid w:val="00A712A5"/>
    <w:rsid w:val="00A86DDD"/>
    <w:rsid w:val="00AB6BAF"/>
    <w:rsid w:val="00AD3C67"/>
    <w:rsid w:val="00AF1DA1"/>
    <w:rsid w:val="00AF3A2C"/>
    <w:rsid w:val="00B2254E"/>
    <w:rsid w:val="00B375E2"/>
    <w:rsid w:val="00B53232"/>
    <w:rsid w:val="00B714D7"/>
    <w:rsid w:val="00B80DCC"/>
    <w:rsid w:val="00B86F0E"/>
    <w:rsid w:val="00BB082F"/>
    <w:rsid w:val="00BB5C3D"/>
    <w:rsid w:val="00BC20AC"/>
    <w:rsid w:val="00BD2106"/>
    <w:rsid w:val="00C21007"/>
    <w:rsid w:val="00C339E9"/>
    <w:rsid w:val="00C440C8"/>
    <w:rsid w:val="00C5785C"/>
    <w:rsid w:val="00C57E0F"/>
    <w:rsid w:val="00C67730"/>
    <w:rsid w:val="00C814FB"/>
    <w:rsid w:val="00C842FA"/>
    <w:rsid w:val="00C947C3"/>
    <w:rsid w:val="00C94BFC"/>
    <w:rsid w:val="00CB1DD6"/>
    <w:rsid w:val="00CD35E5"/>
    <w:rsid w:val="00CE125C"/>
    <w:rsid w:val="00D0482A"/>
    <w:rsid w:val="00D05D7C"/>
    <w:rsid w:val="00D112FB"/>
    <w:rsid w:val="00D24BE8"/>
    <w:rsid w:val="00D93BD4"/>
    <w:rsid w:val="00DD093E"/>
    <w:rsid w:val="00E22AC4"/>
    <w:rsid w:val="00E45727"/>
    <w:rsid w:val="00E569C0"/>
    <w:rsid w:val="00F13426"/>
    <w:rsid w:val="00F82EA5"/>
    <w:rsid w:val="00F86209"/>
    <w:rsid w:val="00FB3298"/>
    <w:rsid w:val="00FB61AF"/>
    <w:rsid w:val="00FD393A"/>
    <w:rsid w:val="00FD6AC2"/>
    <w:rsid w:val="00FF5A4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5E5"/>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61AF"/>
    <w:pPr>
      <w:tabs>
        <w:tab w:val="center" w:pos="4153"/>
        <w:tab w:val="right" w:pos="8306"/>
      </w:tabs>
      <w:snapToGrid w:val="0"/>
    </w:pPr>
    <w:rPr>
      <w:kern w:val="0"/>
      <w:sz w:val="20"/>
      <w:szCs w:val="20"/>
    </w:rPr>
  </w:style>
  <w:style w:type="character" w:customStyle="1" w:styleId="HeaderChar">
    <w:name w:val="Header Char"/>
    <w:basedOn w:val="DefaultParagraphFont"/>
    <w:link w:val="Header"/>
    <w:uiPriority w:val="99"/>
    <w:semiHidden/>
    <w:locked/>
    <w:rsid w:val="00FB61AF"/>
    <w:rPr>
      <w:rFonts w:cs="Times New Roman"/>
      <w:sz w:val="20"/>
    </w:rPr>
  </w:style>
  <w:style w:type="paragraph" w:styleId="Footer">
    <w:name w:val="footer"/>
    <w:basedOn w:val="Normal"/>
    <w:link w:val="FooterChar"/>
    <w:uiPriority w:val="99"/>
    <w:semiHidden/>
    <w:rsid w:val="00FB61AF"/>
    <w:pPr>
      <w:tabs>
        <w:tab w:val="center" w:pos="4153"/>
        <w:tab w:val="right" w:pos="8306"/>
      </w:tabs>
      <w:snapToGrid w:val="0"/>
    </w:pPr>
    <w:rPr>
      <w:kern w:val="0"/>
      <w:sz w:val="20"/>
      <w:szCs w:val="20"/>
    </w:rPr>
  </w:style>
  <w:style w:type="character" w:customStyle="1" w:styleId="FooterChar">
    <w:name w:val="Footer Char"/>
    <w:basedOn w:val="DefaultParagraphFont"/>
    <w:link w:val="Footer"/>
    <w:uiPriority w:val="99"/>
    <w:semiHidden/>
    <w:locked/>
    <w:rsid w:val="00FB61AF"/>
    <w:rPr>
      <w:rFonts w:cs="Times New Roman"/>
      <w:sz w:val="20"/>
    </w:rPr>
  </w:style>
  <w:style w:type="table" w:styleId="TableGrid">
    <w:name w:val="Table Grid"/>
    <w:basedOn w:val="TableNormal"/>
    <w:uiPriority w:val="99"/>
    <w:rsid w:val="00FB61A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Pages>
  <Words>72</Words>
  <Characters>413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昭純</cp:lastModifiedBy>
  <cp:revision>5</cp:revision>
  <cp:lastPrinted>2015-01-07T05:05:00Z</cp:lastPrinted>
  <dcterms:created xsi:type="dcterms:W3CDTF">2018-01-08T02:29:00Z</dcterms:created>
  <dcterms:modified xsi:type="dcterms:W3CDTF">2018-07-06T09:17:00Z</dcterms:modified>
</cp:coreProperties>
</file>