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97" w:rsidRPr="00615C58" w:rsidRDefault="00FE5497" w:rsidP="00DD36D7">
      <w:pPr>
        <w:widowControl/>
        <w:jc w:val="center"/>
        <w:rPr>
          <w:rFonts w:ascii="微軟正黑體" w:eastAsia="微軟正黑體" w:hAnsi="微軟正黑體" w:cs="Times New Roman"/>
          <w:bCs/>
          <w:color w:val="000000"/>
          <w:kern w:val="0"/>
          <w:sz w:val="36"/>
          <w:szCs w:val="36"/>
        </w:rPr>
      </w:pPr>
      <w:r w:rsidRPr="00615C58">
        <w:rPr>
          <w:rFonts w:ascii="微軟正黑體" w:eastAsia="微軟正黑體" w:hAnsi="微軟正黑體" w:cs="Times New Roman"/>
          <w:bCs/>
          <w:color w:val="000000"/>
          <w:kern w:val="0"/>
          <w:sz w:val="36"/>
          <w:szCs w:val="36"/>
        </w:rPr>
        <w:t>   </w:t>
      </w:r>
      <w:r w:rsidR="00463233" w:rsidRPr="00615C58">
        <w:rPr>
          <w:rFonts w:ascii="微軟正黑體" w:eastAsia="微軟正黑體" w:hAnsi="微軟正黑體" w:cs="Times New Roman"/>
          <w:bCs/>
          <w:color w:val="000000"/>
          <w:kern w:val="0"/>
          <w:sz w:val="36"/>
          <w:szCs w:val="36"/>
        </w:rPr>
        <w:t>11</w:t>
      </w:r>
      <w:r w:rsidR="00F81F77" w:rsidRPr="00615C58">
        <w:rPr>
          <w:rFonts w:ascii="微軟正黑體" w:eastAsia="微軟正黑體" w:hAnsi="微軟正黑體" w:cs="Times New Roman" w:hint="eastAsia"/>
          <w:bCs/>
          <w:color w:val="000000"/>
          <w:kern w:val="0"/>
          <w:sz w:val="36"/>
          <w:szCs w:val="36"/>
        </w:rPr>
        <w:t>３</w:t>
      </w:r>
      <w:r w:rsidRPr="00615C58">
        <w:rPr>
          <w:rFonts w:ascii="微軟正黑體" w:eastAsia="微軟正黑體" w:hAnsi="微軟正黑體" w:cs="Times New Roman"/>
          <w:bCs/>
          <w:color w:val="000000"/>
          <w:kern w:val="0"/>
          <w:sz w:val="36"/>
          <w:szCs w:val="36"/>
        </w:rPr>
        <w:t>學年度</w:t>
      </w:r>
      <w:r w:rsidR="00DD36D7" w:rsidRPr="00615C58">
        <w:rPr>
          <w:rFonts w:ascii="微軟正黑體" w:eastAsia="微軟正黑體" w:hAnsi="微軟正黑體" w:cs="Times New Roman"/>
          <w:bCs/>
          <w:color w:val="000000"/>
          <w:kern w:val="0"/>
          <w:sz w:val="36"/>
          <w:szCs w:val="36"/>
        </w:rPr>
        <w:t>電機系</w:t>
      </w:r>
      <w:r w:rsidRPr="00615C58">
        <w:rPr>
          <w:rFonts w:ascii="微軟正黑體" w:eastAsia="微軟正黑體" w:hAnsi="微軟正黑體" w:cs="Times New Roman"/>
          <w:bCs/>
          <w:color w:val="000000"/>
          <w:kern w:val="0"/>
          <w:sz w:val="36"/>
          <w:szCs w:val="36"/>
        </w:rPr>
        <w:t>專題實驗</w:t>
      </w:r>
      <w:r w:rsidR="00DD36D7" w:rsidRPr="00615C58">
        <w:rPr>
          <w:rFonts w:ascii="微軟正黑體" w:eastAsia="微軟正黑體" w:hAnsi="微軟正黑體" w:cs="Times New Roman"/>
          <w:bCs/>
          <w:color w:val="000000"/>
          <w:kern w:val="0"/>
          <w:sz w:val="36"/>
          <w:szCs w:val="36"/>
        </w:rPr>
        <w:t>題目</w:t>
      </w:r>
    </w:p>
    <w:p w:rsidR="00DD36D7" w:rsidRPr="00615C58" w:rsidRDefault="00DD36D7" w:rsidP="00FE5497">
      <w:pPr>
        <w:widowControl/>
        <w:rPr>
          <w:rFonts w:ascii="微軟正黑體" w:eastAsia="微軟正黑體" w:hAnsi="微軟正黑體" w:cs="Times New Roman"/>
          <w:kern w:val="0"/>
          <w:szCs w:val="24"/>
        </w:rPr>
      </w:pPr>
    </w:p>
    <w:tbl>
      <w:tblPr>
        <w:tblW w:w="13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52"/>
        <w:gridCol w:w="11574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  題       目</w:t>
            </w:r>
          </w:p>
        </w:tc>
      </w:tr>
      <w:tr w:rsidR="00FE5497" w:rsidRPr="00615C58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余金郎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896306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第五代行動通訊系統中超大型 MIMO 系統之探討</w:t>
            </w:r>
          </w:p>
        </w:tc>
      </w:tr>
      <w:tr w:rsidR="00FE5497" w:rsidRPr="00615C58" w:rsidTr="005D4ED4">
        <w:trPr>
          <w:trHeight w:val="31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896306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896306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深度學習在超大型 MIMO 行動通訊系統之應用</w:t>
            </w:r>
          </w:p>
        </w:tc>
      </w:tr>
      <w:tr w:rsidR="00FE5497" w:rsidRPr="00615C58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B72DAA" w:rsidRPr="00615C58" w:rsidRDefault="00B72DAA" w:rsidP="0049798C">
      <w:pPr>
        <w:widowControl/>
        <w:spacing w:line="240" w:lineRule="atLeast"/>
        <w:rPr>
          <w:rFonts w:ascii="微軟正黑體" w:eastAsia="微軟正黑體" w:hAnsi="微軟正黑體" w:cs="Times New Roman"/>
          <w:color w:val="000000"/>
          <w:kern w:val="0"/>
          <w:sz w:val="27"/>
          <w:szCs w:val="27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78"/>
        <w:gridCol w:w="11562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  題       目</w:t>
            </w:r>
          </w:p>
        </w:tc>
      </w:tr>
      <w:tr w:rsidR="00B72DAA" w:rsidRPr="00615C58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林昇洲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10G 測速測距超速照相雷達</w:t>
            </w:r>
          </w:p>
        </w:tc>
      </w:tr>
      <w:tr w:rsidR="00B72DAA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23GHz, 60GHz, 77GHz MIMO 毫米波車用及生醫IOT智慧認知毫米波感測雷達</w:t>
            </w:r>
          </w:p>
        </w:tc>
      </w:tr>
      <w:tr w:rsidR="00B72DAA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微帶貼片天線製作與模擬</w:t>
            </w:r>
          </w:p>
        </w:tc>
      </w:tr>
      <w:tr w:rsidR="00B72DAA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5G通訊MIMO信號模擬</w:t>
            </w:r>
          </w:p>
        </w:tc>
      </w:tr>
      <w:tr w:rsidR="00B72DAA" w:rsidRPr="00615C58" w:rsidTr="001077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  <w:hyperlink r:id="rId7" w:history="1">
              <w:r w:rsidRPr="00615C58">
                <w:rPr>
                  <w:rFonts w:ascii="微軟正黑體" w:eastAsia="微軟正黑體" w:hAnsi="微軟正黑體" w:cs="Times New Roman"/>
                  <w:bCs/>
                  <w:color w:val="0000FF"/>
                  <w:kern w:val="0"/>
                  <w:sz w:val="27"/>
                  <w:szCs w:val="27"/>
                  <w:u w:val="single"/>
                </w:rPr>
                <w:t>http://www.ee.fju.edu.tw/data.php?id=1859</w:t>
              </w:r>
            </w:hyperlink>
          </w:p>
        </w:tc>
      </w:tr>
    </w:tbl>
    <w:p w:rsidR="00B72DAA" w:rsidRPr="00615C58" w:rsidRDefault="00B72DAA" w:rsidP="0049798C">
      <w:pPr>
        <w:widowControl/>
        <w:spacing w:line="240" w:lineRule="atLeast"/>
        <w:rPr>
          <w:rFonts w:ascii="微軟正黑體" w:eastAsia="微軟正黑體" w:hAnsi="微軟正黑體" w:cs="Times New Roman"/>
          <w:kern w:val="0"/>
          <w:szCs w:val="24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92"/>
        <w:gridCol w:w="11548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  題       目</w:t>
            </w:r>
          </w:p>
        </w:tc>
      </w:tr>
      <w:tr w:rsidR="00FE5497" w:rsidRPr="00615C58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  <w:t>劉鴻裕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  <w:t>數位調變系統軟體無線電實作</w:t>
            </w:r>
          </w:p>
        </w:tc>
      </w:tr>
      <w:tr w:rsidR="00FE5497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  <w:t>多天線系統軟體無線電實作</w:t>
            </w:r>
          </w:p>
        </w:tc>
      </w:tr>
      <w:tr w:rsidR="00FE5497" w:rsidRPr="00615C58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Cs w:val="24"/>
              </w:rPr>
              <w:t>相關資訊連結: </w:t>
            </w:r>
            <w:hyperlink r:id="rId8" w:history="1">
              <w:r w:rsidRPr="00615C58">
                <w:rPr>
                  <w:rFonts w:ascii="微軟正黑體" w:eastAsia="微軟正黑體" w:hAnsi="微軟正黑體" w:cs="Times New Roman"/>
                  <w:bCs/>
                  <w:color w:val="0000FF"/>
                  <w:kern w:val="0"/>
                  <w:szCs w:val="24"/>
                  <w:u w:val="single"/>
                </w:rPr>
                <w:t>https://drive.google.com/file/d/1IWnva5sFEmPlsg3XwohlTjTqDOQ6H4J2/view?usp=sharing</w:t>
              </w:r>
            </w:hyperlink>
          </w:p>
        </w:tc>
      </w:tr>
    </w:tbl>
    <w:p w:rsidR="00FE5497" w:rsidRPr="00615C58" w:rsidRDefault="00FE5497" w:rsidP="0049798C">
      <w:pPr>
        <w:widowControl/>
        <w:spacing w:line="240" w:lineRule="atLeast"/>
        <w:rPr>
          <w:rFonts w:ascii="微軟正黑體" w:eastAsia="微軟正黑體" w:hAnsi="微軟正黑體" w:cs="Times New Roman"/>
          <w:color w:val="000000"/>
          <w:kern w:val="0"/>
          <w:sz w:val="27"/>
          <w:szCs w:val="27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92"/>
        <w:gridCol w:w="11548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  題       目</w:t>
            </w:r>
          </w:p>
        </w:tc>
      </w:tr>
      <w:tr w:rsidR="009B197D" w:rsidRPr="00615C58" w:rsidTr="00AE23E1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7D" w:rsidRPr="00615C58" w:rsidRDefault="009B197D" w:rsidP="009B197D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王元凱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7D" w:rsidRPr="00615C58" w:rsidRDefault="009B197D" w:rsidP="009B197D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197D" w:rsidRPr="00615C58" w:rsidRDefault="009B197D" w:rsidP="009B197D">
            <w:pPr>
              <w:pStyle w:val="s8"/>
              <w:spacing w:before="0" w:beforeAutospacing="0" w:after="0" w:afterAutospacing="0"/>
              <w:rPr>
                <w:rFonts w:ascii="微軟正黑體" w:eastAsia="微軟正黑體" w:hAnsi="微軟正黑體"/>
                <w:color w:val="0000CC"/>
                <w:sz w:val="27"/>
                <w:szCs w:val="27"/>
              </w:rPr>
            </w:pPr>
            <w:r w:rsidRPr="00615C58">
              <w:rPr>
                <w:rStyle w:val="s6"/>
                <w:rFonts w:ascii="微軟正黑體" w:eastAsia="微軟正黑體" w:hAnsi="微軟正黑體" w:cs="Times New Roman" w:hint="eastAsia"/>
                <w:color w:val="0000CC"/>
                <w:sz w:val="27"/>
                <w:szCs w:val="27"/>
              </w:rPr>
              <w:t>醫學影像分析</w:t>
            </w:r>
            <w:r w:rsidRPr="00615C58">
              <w:rPr>
                <w:rStyle w:val="s6"/>
                <w:rFonts w:ascii="微軟正黑體" w:eastAsia="微軟正黑體" w:hAnsi="微軟正黑體" w:cs="Times New Roman"/>
                <w:color w:val="0000CC"/>
                <w:sz w:val="27"/>
                <w:szCs w:val="27"/>
              </w:rPr>
              <w:t> Medical Image Analysis</w:t>
            </w:r>
          </w:p>
        </w:tc>
      </w:tr>
      <w:tr w:rsidR="009B197D" w:rsidRPr="00615C58" w:rsidTr="00AE23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97D" w:rsidRPr="00615C58" w:rsidRDefault="009B197D" w:rsidP="009B197D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7D" w:rsidRPr="00615C58" w:rsidRDefault="009B197D" w:rsidP="009B197D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197D" w:rsidRPr="00615C58" w:rsidRDefault="009B197D" w:rsidP="009B197D">
            <w:pPr>
              <w:pStyle w:val="s8"/>
              <w:spacing w:before="0" w:beforeAutospacing="0" w:after="0" w:afterAutospacing="0"/>
              <w:rPr>
                <w:rFonts w:ascii="微軟正黑體" w:eastAsia="微軟正黑體" w:hAnsi="微軟正黑體"/>
                <w:color w:val="0000CC"/>
                <w:sz w:val="27"/>
                <w:szCs w:val="27"/>
              </w:rPr>
            </w:pPr>
            <w:r w:rsidRPr="00615C58">
              <w:rPr>
                <w:rStyle w:val="s6"/>
                <w:rFonts w:ascii="微軟正黑體" w:eastAsia="微軟正黑體" w:hAnsi="微軟正黑體" w:cs="Times New Roman" w:hint="eastAsia"/>
                <w:color w:val="0000CC"/>
                <w:sz w:val="27"/>
                <w:szCs w:val="27"/>
              </w:rPr>
              <w:t>仿神經型態計算</w:t>
            </w:r>
            <w:r w:rsidRPr="00615C58">
              <w:rPr>
                <w:rStyle w:val="s6"/>
                <w:rFonts w:ascii="微軟正黑體" w:eastAsia="微軟正黑體" w:hAnsi="微軟正黑體" w:cs="Times New Roman"/>
                <w:color w:val="0000CC"/>
                <w:sz w:val="27"/>
                <w:szCs w:val="27"/>
              </w:rPr>
              <w:t> Neuromorphic Computing</w:t>
            </w:r>
          </w:p>
        </w:tc>
      </w:tr>
      <w:tr w:rsidR="009B197D" w:rsidRPr="00615C58" w:rsidTr="00AE23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97D" w:rsidRPr="00615C58" w:rsidRDefault="009B197D" w:rsidP="009B197D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7D" w:rsidRPr="00615C58" w:rsidRDefault="009B197D" w:rsidP="009B197D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197D" w:rsidRPr="00615C58" w:rsidRDefault="009B197D" w:rsidP="009B197D">
            <w:pPr>
              <w:pStyle w:val="s8"/>
              <w:spacing w:before="0" w:beforeAutospacing="0" w:after="0" w:afterAutospacing="0"/>
              <w:rPr>
                <w:rFonts w:ascii="微軟正黑體" w:eastAsia="微軟正黑體" w:hAnsi="微軟正黑體"/>
                <w:color w:val="0000CC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hint="eastAsia"/>
                <w:color w:val="0000CC"/>
                <w:sz w:val="27"/>
                <w:szCs w:val="27"/>
              </w:rPr>
              <w:t>神經網路晶片設計 FPGA Chip Design for Neural Networks</w:t>
            </w:r>
          </w:p>
        </w:tc>
      </w:tr>
      <w:tr w:rsidR="009B197D" w:rsidRPr="00615C58" w:rsidTr="00AE23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97D" w:rsidRPr="00615C58" w:rsidRDefault="009B197D" w:rsidP="009B197D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7D" w:rsidRPr="00615C58" w:rsidRDefault="009B197D" w:rsidP="009B197D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197D" w:rsidRPr="00615C58" w:rsidRDefault="009B197D" w:rsidP="009B197D">
            <w:pPr>
              <w:pStyle w:val="s8"/>
              <w:spacing w:before="0" w:beforeAutospacing="0" w:after="0" w:afterAutospacing="0"/>
              <w:rPr>
                <w:rFonts w:ascii="微軟正黑體" w:eastAsia="微軟正黑體" w:hAnsi="微軟正黑體"/>
                <w:color w:val="0000CC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hint="eastAsia"/>
                <w:color w:val="0000CC"/>
                <w:sz w:val="27"/>
                <w:szCs w:val="27"/>
              </w:rPr>
              <w:t>動作辨識 Action Recognition</w:t>
            </w:r>
          </w:p>
        </w:tc>
      </w:tr>
      <w:tr w:rsidR="00FE5497" w:rsidRPr="00615C58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FE5497" w:rsidRPr="00615C58" w:rsidRDefault="00FE5497" w:rsidP="0049798C">
      <w:pPr>
        <w:widowControl/>
        <w:spacing w:line="240" w:lineRule="atLeast"/>
        <w:rPr>
          <w:rFonts w:ascii="微軟正黑體" w:eastAsia="微軟正黑體" w:hAnsi="微軟正黑體" w:cs="Times New Roman"/>
          <w:kern w:val="0"/>
          <w:szCs w:val="24"/>
        </w:rPr>
      </w:pPr>
      <w:r w:rsidRPr="00615C58">
        <w:rPr>
          <w:rFonts w:ascii="微軟正黑體" w:eastAsia="微軟正黑體" w:hAnsi="微軟正黑體" w:cs="Times New Roman"/>
          <w:color w:val="000000"/>
          <w:kern w:val="0"/>
          <w:sz w:val="27"/>
          <w:szCs w:val="27"/>
        </w:rPr>
        <w:t> </w:t>
      </w: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78"/>
        <w:gridCol w:w="11562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  題       目</w:t>
            </w:r>
          </w:p>
        </w:tc>
      </w:tr>
      <w:tr w:rsidR="00FE5497" w:rsidRPr="00615C58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劉惠英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智慧物聯網 </w:t>
            </w:r>
          </w:p>
        </w:tc>
      </w:tr>
      <w:tr w:rsidR="00FE5497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基於機器學習之自然語言處理系統研製</w:t>
            </w:r>
          </w:p>
        </w:tc>
      </w:tr>
      <w:tr w:rsidR="00C3134D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4D" w:rsidRPr="00615C58" w:rsidRDefault="00C3134D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134D" w:rsidRPr="00615C58" w:rsidRDefault="00C3134D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3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134D" w:rsidRPr="00615C58" w:rsidRDefault="00C3134D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人工智慧於電腦網路之應用</w:t>
            </w:r>
          </w:p>
        </w:tc>
      </w:tr>
      <w:tr w:rsidR="00FE5497" w:rsidRPr="00615C58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FE5497" w:rsidRPr="00615C58" w:rsidRDefault="00FE5497" w:rsidP="0049798C">
      <w:pPr>
        <w:widowControl/>
        <w:spacing w:line="240" w:lineRule="atLeast"/>
        <w:rPr>
          <w:rFonts w:ascii="微軟正黑體" w:eastAsia="微軟正黑體" w:hAnsi="微軟正黑體" w:cs="Times New Roman"/>
          <w:kern w:val="0"/>
          <w:szCs w:val="24"/>
        </w:rPr>
      </w:pPr>
      <w:r w:rsidRPr="00615C58">
        <w:rPr>
          <w:rFonts w:ascii="微軟正黑體" w:eastAsia="微軟正黑體" w:hAnsi="微軟正黑體" w:cs="Times New Roman"/>
          <w:color w:val="000000"/>
          <w:kern w:val="0"/>
          <w:sz w:val="27"/>
          <w:szCs w:val="27"/>
        </w:rPr>
        <w:t> </w:t>
      </w:r>
    </w:p>
    <w:tbl>
      <w:tblPr>
        <w:tblW w:w="13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52"/>
        <w:gridCol w:w="11574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  題       目</w:t>
            </w:r>
          </w:p>
        </w:tc>
      </w:tr>
      <w:tr w:rsidR="002D3780" w:rsidRPr="00615C58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3780" w:rsidRPr="00615C58" w:rsidRDefault="002D3780" w:rsidP="002D3780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lastRenderedPageBreak/>
              <w:t>莊岳儒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3780" w:rsidRPr="00615C58" w:rsidRDefault="002D3780" w:rsidP="002907E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t>1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3780" w:rsidRPr="00615C58" w:rsidRDefault="002D3780" w:rsidP="002907ED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t>基於物聯網藍牙網狀網路、感測器融合與機器學習演算法的應用與實作</w:t>
            </w: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br/>
              <w:t>Application and Implementation of IoT-based BT (Bluetooth) Mesh Networks, Sensor Fusion and Machine Learning Algorithms</w:t>
            </w:r>
          </w:p>
        </w:tc>
      </w:tr>
      <w:tr w:rsidR="002D3780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0" w:rsidRPr="00615C58" w:rsidRDefault="002D3780" w:rsidP="002D3780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3780" w:rsidRPr="00615C58" w:rsidRDefault="002D3780" w:rsidP="002907E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t>2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3780" w:rsidRPr="00615C58" w:rsidRDefault="002D3780" w:rsidP="002907ED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t>毫米波FMCW雷達在微控制器上使用循環神經網路進行多目標偵測</w:t>
            </w: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br/>
              <w:t>mmWave FMCW Radar for Multi-Target Detection Using Recurrent Neural Network on Microcontrollers</w:t>
            </w:r>
          </w:p>
        </w:tc>
      </w:tr>
      <w:tr w:rsidR="002D3780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0" w:rsidRPr="00615C58" w:rsidRDefault="002D3780" w:rsidP="002D3780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3780" w:rsidRPr="00615C58" w:rsidRDefault="002D3780" w:rsidP="002907E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t>3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3780" w:rsidRPr="00615C58" w:rsidRDefault="002D3780" w:rsidP="002907ED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t>自主移動機器人室內/室外定位、導航與智慧操控的研究與實作</w:t>
            </w: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br/>
              <w:t>Study and Implementation of AMR (Autonomous Mobile Robots) Indoor/Outdoor Positioning, Navigation and Intelligent Operation</w:t>
            </w:r>
          </w:p>
        </w:tc>
      </w:tr>
      <w:tr w:rsidR="002D3780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80" w:rsidRPr="00615C58" w:rsidRDefault="002D3780" w:rsidP="002D3780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3780" w:rsidRPr="00615C58" w:rsidRDefault="002D3780" w:rsidP="002907E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t>4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3780" w:rsidRPr="00615C58" w:rsidRDefault="002D3780" w:rsidP="002907ED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t>四軸飛機自穩控制與智慧操控的研究與實作</w:t>
            </w:r>
            <w:r w:rsidRPr="00615C58">
              <w:rPr>
                <w:rFonts w:ascii="微軟正黑體" w:eastAsia="微軟正黑體" w:hAnsi="微軟正黑體" w:cs="Times New Roman"/>
                <w:b/>
                <w:bCs/>
                <w:color w:val="3333FF"/>
                <w:kern w:val="0"/>
                <w:sz w:val="27"/>
                <w:szCs w:val="27"/>
              </w:rPr>
              <w:br/>
              <w:t>Study and Implementation of Quadcopter (UAV) Self-Stabilization Control and Intelligent Operation</w:t>
            </w:r>
          </w:p>
        </w:tc>
      </w:tr>
      <w:tr w:rsidR="00FE5497" w:rsidRPr="00615C58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B72DAA" w:rsidRPr="00615C58" w:rsidRDefault="00B72DAA" w:rsidP="0049798C">
      <w:pPr>
        <w:widowControl/>
        <w:spacing w:line="240" w:lineRule="atLeast"/>
        <w:rPr>
          <w:rFonts w:ascii="微軟正黑體" w:eastAsia="微軟正黑體" w:hAnsi="微軟正黑體" w:cs="Times New Roman"/>
          <w:color w:val="000000"/>
          <w:kern w:val="0"/>
          <w:sz w:val="27"/>
          <w:szCs w:val="27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78"/>
        <w:gridCol w:w="11562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  題       目</w:t>
            </w:r>
          </w:p>
        </w:tc>
      </w:tr>
      <w:tr w:rsidR="00B72DAA" w:rsidRPr="00615C58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lastRenderedPageBreak/>
              <w:t>盛   鐸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數位控制振盪器: 以數位碼控制所輸出的時脈頻率，並以數位的設計方式實現相關電路。常用於各式時脈產生器，如鎖相迴路(Phase-Locked Loop, PLL)，是現代IC設計中不可或缺的重要模組</w:t>
            </w:r>
          </w:p>
        </w:tc>
      </w:tr>
      <w:tr w:rsidR="00B72DAA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時間數位轉換器: 將時域訊號透過此電路轉換成數位碼，以提供後續的數位訊號處理所需。常用於各式量測儀器、生醫器材與時脈相關電路，是現代IC設計中不可或缺的重要模組。</w:t>
            </w:r>
          </w:p>
        </w:tc>
      </w:tr>
      <w:tr w:rsidR="00B72DAA" w:rsidRPr="00615C58" w:rsidTr="001077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615C58" w:rsidRDefault="00B72DAA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FE5497" w:rsidRPr="00615C58" w:rsidRDefault="00FE5497" w:rsidP="0049798C">
      <w:pPr>
        <w:widowControl/>
        <w:spacing w:line="240" w:lineRule="atLeast"/>
        <w:rPr>
          <w:rFonts w:ascii="微軟正黑體" w:eastAsia="微軟正黑體" w:hAnsi="微軟正黑體" w:cs="Times New Roman"/>
          <w:kern w:val="0"/>
          <w:szCs w:val="24"/>
        </w:rPr>
      </w:pPr>
      <w:r w:rsidRPr="00615C58">
        <w:rPr>
          <w:rFonts w:ascii="微軟正黑體" w:eastAsia="微軟正黑體" w:hAnsi="微軟正黑體" w:cs="Times New Roman"/>
          <w:color w:val="000000"/>
          <w:kern w:val="0"/>
          <w:sz w:val="27"/>
          <w:szCs w:val="27"/>
        </w:rPr>
        <w:t> </w:t>
      </w: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06"/>
        <w:gridCol w:w="11506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  題       目</w:t>
            </w:r>
          </w:p>
        </w:tc>
      </w:tr>
      <w:tr w:rsidR="00FE5497" w:rsidRPr="00615C58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林寬仁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AI 深度學習網路之硬體加速器</w:t>
            </w:r>
          </w:p>
        </w:tc>
      </w:tr>
      <w:tr w:rsidR="00FE5497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應用深度學習網路之低取樣MRI影像重建</w:t>
            </w:r>
          </w:p>
        </w:tc>
      </w:tr>
      <w:tr w:rsidR="00FF1DDC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DDC" w:rsidRPr="00615C58" w:rsidRDefault="00FF1DDC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1DDC" w:rsidRPr="00615C58" w:rsidRDefault="00FF1DDC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1DDC" w:rsidRPr="00615C58" w:rsidRDefault="00FF1DDC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資料加密壓縮演算法軟硬體設計</w:t>
            </w:r>
          </w:p>
        </w:tc>
      </w:tr>
      <w:tr w:rsidR="00FF1DDC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DDC" w:rsidRPr="00615C58" w:rsidRDefault="00FF1DDC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1DDC" w:rsidRPr="00615C58" w:rsidRDefault="00FF1DDC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1DDC" w:rsidRPr="00615C58" w:rsidRDefault="00FF1DDC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自主移動機器人研究與實作</w:t>
            </w:r>
          </w:p>
        </w:tc>
      </w:tr>
      <w:tr w:rsidR="00FF1DDC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DDC" w:rsidRPr="00615C58" w:rsidRDefault="00FF1DDC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1DDC" w:rsidRPr="00615C58" w:rsidRDefault="00FF1DDC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1DDC" w:rsidRPr="00615C58" w:rsidRDefault="00FF1DDC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RISC-V 處理器擴充指令之應用與實作</w:t>
            </w:r>
          </w:p>
        </w:tc>
      </w:tr>
      <w:tr w:rsidR="00FE5497" w:rsidRPr="00615C58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FE5497" w:rsidRPr="00615C58" w:rsidRDefault="00FE5497" w:rsidP="0049798C">
      <w:pPr>
        <w:widowControl/>
        <w:spacing w:line="240" w:lineRule="atLeast"/>
        <w:rPr>
          <w:rFonts w:ascii="微軟正黑體" w:eastAsia="微軟正黑體" w:hAnsi="微軟正黑體" w:cs="Times New Roman"/>
          <w:kern w:val="0"/>
          <w:szCs w:val="24"/>
        </w:rPr>
      </w:pPr>
      <w:r w:rsidRPr="00615C58">
        <w:rPr>
          <w:rFonts w:ascii="微軟正黑體" w:eastAsia="微軟正黑體" w:hAnsi="微軟正黑體" w:cs="Times New Roman"/>
          <w:color w:val="000000"/>
          <w:kern w:val="0"/>
          <w:sz w:val="27"/>
          <w:szCs w:val="27"/>
        </w:rPr>
        <w:t> </w:t>
      </w: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20"/>
        <w:gridCol w:w="11492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  題       目</w:t>
            </w:r>
          </w:p>
        </w:tc>
      </w:tr>
      <w:tr w:rsidR="00FE5497" w:rsidRPr="00615C58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杜弘隆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2268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22684B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Wireless transceiver front-end building block circuits – mixers, PLLs (frequency synthesizers), and Oscillators.</w:t>
            </w:r>
          </w:p>
        </w:tc>
      </w:tr>
      <w:tr w:rsidR="00FE5497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2268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22684B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4-level FSK demodulators for high spectrum efficiency pager circuits</w:t>
            </w:r>
          </w:p>
        </w:tc>
      </w:tr>
      <w:tr w:rsidR="00FE5497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B42EB1" w:rsidP="002268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3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22684B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High-voltage IC pulser (pulse generator) for ultrasound medical imaging applications and High intensity focused ultrasound (HIFU) cancer therapy</w:t>
            </w:r>
          </w:p>
        </w:tc>
      </w:tr>
      <w:tr w:rsidR="00FE5497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B42EB1" w:rsidP="002268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4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22684B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DNA data storage pre-processing circuits with IC implementation</w:t>
            </w:r>
          </w:p>
        </w:tc>
      </w:tr>
      <w:tr w:rsidR="00FE5497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B42EB1" w:rsidP="002268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5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22684B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Single-chip tunable distributed RC filters and attenuators using URC elements</w:t>
            </w:r>
          </w:p>
        </w:tc>
      </w:tr>
      <w:tr w:rsidR="00FE5497" w:rsidRPr="00615C58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FE5497" w:rsidRPr="00615C58" w:rsidRDefault="00FE5497" w:rsidP="0049798C">
      <w:pPr>
        <w:widowControl/>
        <w:spacing w:line="240" w:lineRule="atLeast"/>
        <w:rPr>
          <w:rFonts w:ascii="微軟正黑體" w:eastAsia="微軟正黑體" w:hAnsi="微軟正黑體" w:cs="Times New Roman"/>
          <w:kern w:val="0"/>
          <w:szCs w:val="24"/>
        </w:rPr>
      </w:pPr>
      <w:r w:rsidRPr="00615C58">
        <w:rPr>
          <w:rFonts w:ascii="微軟正黑體" w:eastAsia="微軟正黑體" w:hAnsi="微軟正黑體" w:cs="Times New Roman"/>
          <w:color w:val="000000"/>
          <w:kern w:val="0"/>
          <w:sz w:val="27"/>
          <w:szCs w:val="27"/>
        </w:rPr>
        <w:t> </w:t>
      </w:r>
    </w:p>
    <w:tbl>
      <w:tblPr>
        <w:tblW w:w="139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34"/>
        <w:gridCol w:w="11450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lastRenderedPageBreak/>
              <w:t>指導老師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題       目</w:t>
            </w:r>
          </w:p>
        </w:tc>
      </w:tr>
      <w:tr w:rsidR="00D07C12" w:rsidRPr="00615C58" w:rsidTr="005D4ED4">
        <w:trPr>
          <w:trHeight w:val="676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C12" w:rsidRPr="00615C58" w:rsidRDefault="00D07C12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鄞永昌</w:t>
            </w:r>
          </w:p>
          <w:p w:rsidR="00910559" w:rsidRPr="00615C58" w:rsidRDefault="00910559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C12" w:rsidRPr="00615C58" w:rsidRDefault="00D07C12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C12" w:rsidRPr="00615C58" w:rsidRDefault="00D07C12" w:rsidP="003D654A">
            <w:pPr>
              <w:pStyle w:val="a7"/>
              <w:framePr w:w="0" w:hSpace="0" w:vSpace="0" w:wrap="auto" w:vAnchor="margin" w:hAnchor="text" w:xAlign="left" w:yAlign="inline"/>
              <w:spacing w:line="240" w:lineRule="atLeast"/>
              <w:jc w:val="left"/>
              <w:rPr>
                <w:rFonts w:ascii="微軟正黑體" w:eastAsia="微軟正黑體" w:hAnsi="微軟正黑體"/>
                <w:szCs w:val="24"/>
              </w:rPr>
            </w:pPr>
            <w:r w:rsidRPr="00615C58">
              <w:rPr>
                <w:rFonts w:ascii="微軟正黑體" w:eastAsia="微軟正黑體" w:hAnsi="微軟正黑體"/>
                <w:sz w:val="24"/>
                <w:szCs w:val="24"/>
              </w:rPr>
              <w:t>Floating</w:t>
            </w:r>
            <w:r w:rsidRPr="00615C5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-</w:t>
            </w:r>
            <w:r w:rsidRPr="00615C58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615C5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i</w:t>
            </w:r>
            <w:r w:rsidRPr="00615C58">
              <w:rPr>
                <w:rFonts w:ascii="微軟正黑體" w:eastAsia="微軟正黑體" w:hAnsi="微軟正黑體"/>
                <w:sz w:val="24"/>
                <w:szCs w:val="24"/>
              </w:rPr>
              <w:t xml:space="preserve">nductance Simulator employing Multi-output Current Controlled Conveyors </w:t>
            </w:r>
          </w:p>
        </w:tc>
      </w:tr>
      <w:tr w:rsidR="00D07C12" w:rsidRPr="00615C58" w:rsidTr="005D4ED4">
        <w:trPr>
          <w:trHeight w:val="676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7C12" w:rsidRPr="00615C58" w:rsidRDefault="00D07C12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7C12" w:rsidRPr="00615C58" w:rsidRDefault="00D07C12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2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7C12" w:rsidRPr="00615C58" w:rsidRDefault="00D07C12" w:rsidP="0049798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615C58">
              <w:rPr>
                <w:rFonts w:ascii="微軟正黑體" w:eastAsia="微軟正黑體" w:hAnsi="微軟正黑體" w:cs="Times New Roman"/>
                <w:szCs w:val="24"/>
              </w:rPr>
              <w:t>Realization of Current-Mode Biquad using Single Multi-output Current Controlled Conveyor</w:t>
            </w:r>
          </w:p>
        </w:tc>
      </w:tr>
      <w:tr w:rsidR="00FE5497" w:rsidRPr="00615C58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FE5497" w:rsidRPr="00615C58" w:rsidRDefault="00FE5497" w:rsidP="0049798C">
      <w:pPr>
        <w:widowControl/>
        <w:spacing w:line="240" w:lineRule="atLeast"/>
        <w:rPr>
          <w:rFonts w:ascii="微軟正黑體" w:eastAsia="微軟正黑體" w:hAnsi="微軟正黑體" w:cs="Times New Roman"/>
          <w:color w:val="000000"/>
          <w:kern w:val="0"/>
          <w:sz w:val="27"/>
          <w:szCs w:val="27"/>
        </w:rPr>
      </w:pPr>
      <w:r w:rsidRPr="00615C58">
        <w:rPr>
          <w:rFonts w:ascii="微軟正黑體" w:eastAsia="微軟正黑體" w:hAnsi="微軟正黑體" w:cs="Times New Roman"/>
          <w:color w:val="000000"/>
          <w:kern w:val="0"/>
          <w:sz w:val="27"/>
          <w:szCs w:val="27"/>
        </w:rPr>
        <w:t> </w:t>
      </w:r>
    </w:p>
    <w:p w:rsidR="00FE5497" w:rsidRPr="00615C58" w:rsidRDefault="00FE5497" w:rsidP="0049798C">
      <w:pPr>
        <w:widowControl/>
        <w:spacing w:line="240" w:lineRule="atLeast"/>
        <w:rPr>
          <w:rFonts w:ascii="微軟正黑體" w:eastAsia="微軟正黑體" w:hAnsi="微軟正黑體" w:cs="Times New Roman"/>
          <w:kern w:val="0"/>
          <w:szCs w:val="24"/>
        </w:rPr>
      </w:pPr>
      <w:r w:rsidRPr="00615C58">
        <w:rPr>
          <w:rFonts w:ascii="微軟正黑體" w:eastAsia="微軟正黑體" w:hAnsi="微軟正黑體" w:cs="Times New Roman"/>
          <w:color w:val="000000"/>
          <w:kern w:val="0"/>
          <w:sz w:val="27"/>
          <w:szCs w:val="27"/>
        </w:rPr>
        <w:t> </w:t>
      </w:r>
    </w:p>
    <w:tbl>
      <w:tblPr>
        <w:tblW w:w="139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34"/>
        <w:gridCol w:w="11450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題       目</w:t>
            </w:r>
          </w:p>
        </w:tc>
      </w:tr>
      <w:tr w:rsidR="00FE5497" w:rsidRPr="00615C58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林正忠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54A" w:rsidRDefault="0005787D" w:rsidP="003D654A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 xml:space="preserve">人工智慧在醫學圖像輔助分析的應用 </w:t>
            </w:r>
          </w:p>
          <w:p w:rsidR="00FE5497" w:rsidRPr="00615C58" w:rsidRDefault="0005787D" w:rsidP="003D654A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Artificial intelligence for medical image analysis</w:t>
            </w:r>
          </w:p>
        </w:tc>
      </w:tr>
      <w:tr w:rsidR="00FE5497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87D" w:rsidRPr="00615C58" w:rsidRDefault="0005787D" w:rsidP="003D654A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運用慣性感測器發展室內定位系統</w:t>
            </w:r>
          </w:p>
          <w:p w:rsidR="00FE5497" w:rsidRPr="00615C58" w:rsidRDefault="0005787D" w:rsidP="003D654A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Development of indoor navigation system using inertial measurement units</w:t>
            </w:r>
          </w:p>
        </w:tc>
      </w:tr>
      <w:tr w:rsidR="00FE5497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3D65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3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87D" w:rsidRPr="00615C58" w:rsidRDefault="0005787D" w:rsidP="003D654A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 xml:space="preserve">結構光3D表面重建技術 </w:t>
            </w:r>
          </w:p>
          <w:p w:rsidR="00FE5497" w:rsidRPr="00615C58" w:rsidRDefault="0005787D" w:rsidP="003D654A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Structure-light 3D surface reconstruction technique</w:t>
            </w:r>
          </w:p>
        </w:tc>
      </w:tr>
      <w:tr w:rsidR="00FE5497" w:rsidRPr="00615C58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615C58" w:rsidRDefault="00FE5497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6D0060" w:rsidRPr="00615C58" w:rsidRDefault="00F40252" w:rsidP="0049798C">
      <w:pPr>
        <w:spacing w:line="240" w:lineRule="atLeast"/>
        <w:rPr>
          <w:rFonts w:ascii="微軟正黑體" w:eastAsia="微軟正黑體" w:hAnsi="微軟正黑體" w:cs="Times New Roman"/>
        </w:rPr>
      </w:pPr>
    </w:p>
    <w:tbl>
      <w:tblPr>
        <w:tblW w:w="13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11478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題       目</w:t>
            </w:r>
          </w:p>
        </w:tc>
      </w:tr>
      <w:tr w:rsidR="00AC7C44" w:rsidRPr="00615C58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615C58" w:rsidRDefault="00AC7C4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陳傑生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615C58" w:rsidRDefault="00AC7C4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C44" w:rsidRPr="00615C58" w:rsidRDefault="00D1112F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高頻wifi充電器設計</w:t>
            </w:r>
          </w:p>
        </w:tc>
      </w:tr>
      <w:tr w:rsidR="00AC7C44" w:rsidRPr="00615C58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C44" w:rsidRPr="00615C58" w:rsidRDefault="00AC7C4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615C58" w:rsidRDefault="00AC7C4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C44" w:rsidRPr="00615C58" w:rsidRDefault="00D1112F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以橢偏儀於微波頻段作介電係數測量</w:t>
            </w:r>
          </w:p>
        </w:tc>
      </w:tr>
      <w:tr w:rsidR="00AC7C44" w:rsidRPr="00615C58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C44" w:rsidRPr="00615C58" w:rsidRDefault="00AC7C4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615C58" w:rsidRDefault="00AC7C4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AC7C44" w:rsidRPr="00615C58" w:rsidRDefault="00AC7C44" w:rsidP="0049798C">
      <w:pPr>
        <w:spacing w:line="240" w:lineRule="atLeast"/>
        <w:rPr>
          <w:rFonts w:ascii="微軟正黑體" w:eastAsia="微軟正黑體" w:hAnsi="微軟正黑體" w:cs="Times New Roman"/>
        </w:rPr>
      </w:pP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34"/>
        <w:gridCol w:w="11542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題       目</w:t>
            </w:r>
          </w:p>
        </w:tc>
      </w:tr>
      <w:tr w:rsidR="006E51AC" w:rsidRPr="00615C58" w:rsidTr="005D4ED4">
        <w:trPr>
          <w:cantSplit/>
          <w:trHeight w:hRule="exact" w:val="567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51AC" w:rsidRPr="00615C58" w:rsidRDefault="006E51AC" w:rsidP="006E51A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林迺文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51AC" w:rsidRPr="00615C58" w:rsidRDefault="006E51AC" w:rsidP="006E51A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CC"/>
                <w:kern w:val="0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CC"/>
                <w:kern w:val="0"/>
                <w:sz w:val="28"/>
                <w:szCs w:val="28"/>
              </w:rPr>
              <w:t>1</w:t>
            </w:r>
          </w:p>
        </w:tc>
        <w:tc>
          <w:tcPr>
            <w:tcW w:w="1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51AC" w:rsidRPr="00615C58" w:rsidRDefault="006E51AC" w:rsidP="006E51AC">
            <w:pPr>
              <w:spacing w:line="240" w:lineRule="atLeast"/>
              <w:rPr>
                <w:rFonts w:ascii="微軟正黑體" w:eastAsia="微軟正黑體" w:hAnsi="微軟正黑體" w:cs="Times New Roman"/>
                <w:color w:val="0000CC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cs="Times New Roman"/>
                <w:color w:val="0000CC"/>
                <w:sz w:val="28"/>
                <w:szCs w:val="28"/>
              </w:rPr>
              <w:t xml:space="preserve">Applications of </w:t>
            </w:r>
            <w:r w:rsidRPr="00615C58">
              <w:rPr>
                <w:rFonts w:ascii="微軟正黑體" w:eastAsia="微軟正黑體" w:hAnsi="微軟正黑體" w:cs="Times New Roman"/>
                <w:color w:val="0000CC"/>
                <w:sz w:val="28"/>
                <w:szCs w:val="28"/>
                <w:lang w:eastAsia="zh-CN"/>
              </w:rPr>
              <w:t>“Computer</w:t>
            </w:r>
            <w:r w:rsidRPr="00615C58">
              <w:rPr>
                <w:rFonts w:ascii="微軟正黑體" w:eastAsia="微軟正黑體" w:hAnsi="微軟正黑體" w:cs="Times New Roman"/>
                <w:color w:val="0000CC"/>
                <w:sz w:val="28"/>
                <w:szCs w:val="28"/>
              </w:rPr>
              <w:t xml:space="preserve"> </w:t>
            </w:r>
            <w:r w:rsidRPr="00615C58">
              <w:rPr>
                <w:rFonts w:ascii="微軟正黑體" w:eastAsia="微軟正黑體" w:hAnsi="微軟正黑體" w:cs="Times New Roman"/>
                <w:color w:val="0000CC"/>
                <w:sz w:val="28"/>
                <w:szCs w:val="28"/>
                <w:lang w:eastAsia="zh-CN"/>
              </w:rPr>
              <w:t>engineering”</w:t>
            </w:r>
            <w:r w:rsidRPr="00615C58">
              <w:rPr>
                <w:rFonts w:ascii="微軟正黑體" w:eastAsia="微軟正黑體" w:hAnsi="微軟正黑體" w:cs="Times New Roman"/>
                <w:color w:val="0000CC"/>
                <w:sz w:val="28"/>
                <w:szCs w:val="28"/>
              </w:rPr>
              <w:t xml:space="preserve"> related topics</w:t>
            </w:r>
          </w:p>
        </w:tc>
      </w:tr>
      <w:tr w:rsidR="006E51AC" w:rsidRPr="00615C58" w:rsidTr="005D4ED4">
        <w:trPr>
          <w:cantSplit/>
          <w:trHeight w:hRule="exact" w:val="567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51AC" w:rsidRPr="00615C58" w:rsidRDefault="006E51AC" w:rsidP="006E51A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51AC" w:rsidRPr="00615C58" w:rsidRDefault="006E51AC" w:rsidP="006E51A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CC"/>
                <w:kern w:val="0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CC"/>
                <w:kern w:val="0"/>
                <w:sz w:val="28"/>
                <w:szCs w:val="28"/>
              </w:rPr>
              <w:t>2</w:t>
            </w:r>
          </w:p>
        </w:tc>
        <w:tc>
          <w:tcPr>
            <w:tcW w:w="1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51AC" w:rsidRPr="00615C58" w:rsidRDefault="006E51AC" w:rsidP="006E51A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color w:val="0000CC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cs="Times New Roman"/>
                <w:color w:val="0000CC"/>
                <w:sz w:val="28"/>
                <w:szCs w:val="28"/>
              </w:rPr>
              <w:t>Applications of “Signal Processing” related topics</w:t>
            </w:r>
          </w:p>
        </w:tc>
      </w:tr>
      <w:tr w:rsidR="006E51AC" w:rsidRPr="00615C58" w:rsidTr="005D4ED4">
        <w:trPr>
          <w:cantSplit/>
          <w:trHeight w:hRule="exact" w:val="567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51AC" w:rsidRPr="00615C58" w:rsidRDefault="006E51AC" w:rsidP="006E51A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51AC" w:rsidRPr="00615C58" w:rsidRDefault="006E51AC" w:rsidP="006E51A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CC"/>
                <w:kern w:val="0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CC"/>
                <w:kern w:val="0"/>
                <w:sz w:val="28"/>
                <w:szCs w:val="28"/>
              </w:rPr>
              <w:t>3</w:t>
            </w:r>
          </w:p>
        </w:tc>
        <w:tc>
          <w:tcPr>
            <w:tcW w:w="1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51AC" w:rsidRPr="00615C58" w:rsidRDefault="006E51AC" w:rsidP="006E51A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CC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cs="Times New Roman"/>
                <w:color w:val="0000CC"/>
                <w:sz w:val="28"/>
                <w:szCs w:val="28"/>
              </w:rPr>
              <w:t>Applications of “Digital IC Functional Verification” related topics</w:t>
            </w:r>
          </w:p>
        </w:tc>
      </w:tr>
      <w:tr w:rsidR="00AC7C44" w:rsidRPr="00615C58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C44" w:rsidRPr="00615C58" w:rsidRDefault="00AC7C4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615C58" w:rsidRDefault="00AC7C4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AC7C44" w:rsidRPr="00615C58" w:rsidRDefault="00AC7C44" w:rsidP="0049798C">
      <w:pPr>
        <w:spacing w:line="240" w:lineRule="atLeast"/>
        <w:rPr>
          <w:rFonts w:ascii="微軟正黑體" w:eastAsia="微軟正黑體" w:hAnsi="微軟正黑體" w:cs="Times New Roman"/>
        </w:rPr>
      </w:pPr>
    </w:p>
    <w:p w:rsidR="00D50878" w:rsidRPr="00615C58" w:rsidRDefault="00D50878" w:rsidP="0049798C">
      <w:pPr>
        <w:spacing w:line="240" w:lineRule="atLeast"/>
        <w:rPr>
          <w:rFonts w:ascii="微軟正黑體" w:eastAsia="微軟正黑體" w:hAnsi="微軟正黑體" w:cs="Times New Roman"/>
        </w:rPr>
      </w:pP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11528"/>
      </w:tblGrid>
      <w:tr w:rsidR="005D4ED4" w:rsidRPr="00615C58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615C58" w:rsidRDefault="005D4ED4" w:rsidP="0049798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5D4ED4" w:rsidRPr="00615C58" w:rsidRDefault="005D4ED4" w:rsidP="0049798C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題       目</w:t>
            </w:r>
          </w:p>
        </w:tc>
      </w:tr>
      <w:tr w:rsidR="00D50878" w:rsidRPr="00615C58" w:rsidTr="003D654A">
        <w:trPr>
          <w:cantSplit/>
          <w:trHeight w:hRule="exact" w:val="1169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878" w:rsidRPr="00615C58" w:rsidRDefault="000A0EC7" w:rsidP="003D65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bookmarkStart w:id="0" w:name="_GoBack" w:colFirst="0" w:colLast="1"/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裴廷漢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878" w:rsidRPr="00615C58" w:rsidRDefault="00D50878" w:rsidP="003D65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Pr="00615C58" w:rsidRDefault="00A3518F" w:rsidP="003D654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cs="Times New Roman"/>
                <w:sz w:val="28"/>
                <w:szCs w:val="28"/>
              </w:rPr>
              <w:t>利用AI深度學習進行衛星影像的特殊天氣系統判讀，以及影像處理的方式獲取一些天氣資訊。</w:t>
            </w:r>
          </w:p>
        </w:tc>
      </w:tr>
      <w:tr w:rsidR="00D50878" w:rsidRPr="00615C58" w:rsidTr="005D4ED4">
        <w:trPr>
          <w:cantSplit/>
          <w:trHeight w:hRule="exact" w:val="567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Pr="00615C58" w:rsidRDefault="00D50878" w:rsidP="003D65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Pr="00615C58" w:rsidRDefault="00D50878" w:rsidP="003D65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Pr="00615C58" w:rsidRDefault="00A3518F" w:rsidP="003D654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sz w:val="27"/>
                <w:szCs w:val="27"/>
              </w:rPr>
              <w:t>增進太陽能發光效率的高聚光方式，降低發光成本以及提升太陽能的使用。</w:t>
            </w:r>
          </w:p>
        </w:tc>
      </w:tr>
      <w:tr w:rsidR="00D50878" w:rsidRPr="00615C58" w:rsidTr="002364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878" w:rsidRPr="00615C58" w:rsidRDefault="00D50878" w:rsidP="003D654A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878" w:rsidRPr="00615C58" w:rsidRDefault="00D50878" w:rsidP="003D654A">
            <w:pPr>
              <w:widowControl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  <w:bookmarkEnd w:id="0"/>
    </w:tbl>
    <w:p w:rsidR="00FF1DDC" w:rsidRPr="00615C58" w:rsidRDefault="00FF1DDC">
      <w:pPr>
        <w:rPr>
          <w:rFonts w:ascii="微軟正黑體" w:eastAsia="微軟正黑體" w:hAnsi="微軟正黑體"/>
        </w:rPr>
      </w:pP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11528"/>
      </w:tblGrid>
      <w:tr w:rsidR="0090276E" w:rsidRPr="00615C58" w:rsidTr="0099782A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90276E" w:rsidRPr="00615C58" w:rsidRDefault="0090276E" w:rsidP="0099782A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90276E" w:rsidRPr="00615C58" w:rsidRDefault="0090276E" w:rsidP="0099782A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90276E" w:rsidRPr="00615C58" w:rsidRDefault="0090276E" w:rsidP="0099782A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題       目</w:t>
            </w:r>
          </w:p>
        </w:tc>
      </w:tr>
      <w:tr w:rsidR="0090276E" w:rsidRPr="00615C58" w:rsidTr="0090276E">
        <w:trPr>
          <w:cantSplit/>
          <w:trHeight w:hRule="exact" w:val="634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276E" w:rsidRPr="00615C58" w:rsidRDefault="0090276E" w:rsidP="0090276E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 w:hint="eastAsia"/>
                <w:bCs/>
                <w:color w:val="000000"/>
                <w:kern w:val="0"/>
                <w:sz w:val="27"/>
                <w:szCs w:val="27"/>
              </w:rPr>
              <w:t>廖梨君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276E" w:rsidRPr="00615C58" w:rsidRDefault="0090276E" w:rsidP="0099782A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276E" w:rsidRPr="00615C58" w:rsidRDefault="00E0338F" w:rsidP="0099782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CC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cs="Times New Roman" w:hint="eastAsia"/>
                <w:color w:val="0000CC"/>
                <w:sz w:val="28"/>
                <w:szCs w:val="28"/>
              </w:rPr>
              <w:t>仿生機器人之設計與製作</w:t>
            </w:r>
          </w:p>
        </w:tc>
      </w:tr>
      <w:tr w:rsidR="0090276E" w:rsidRPr="00615C58" w:rsidTr="0099782A">
        <w:trPr>
          <w:cantSplit/>
          <w:trHeight w:hRule="exact" w:val="567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276E" w:rsidRPr="00615C58" w:rsidRDefault="0090276E" w:rsidP="0099782A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276E" w:rsidRPr="00615C58" w:rsidRDefault="0090276E" w:rsidP="0099782A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276E" w:rsidRPr="00615C58" w:rsidRDefault="00E0338F" w:rsidP="0099782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color w:val="0000CC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 w:hint="eastAsia"/>
                <w:bCs/>
                <w:color w:val="0000CC"/>
                <w:sz w:val="27"/>
                <w:szCs w:val="27"/>
              </w:rPr>
              <w:t>深度學習網路之應用</w:t>
            </w:r>
          </w:p>
          <w:p w:rsidR="0090276E" w:rsidRPr="00615C58" w:rsidRDefault="0090276E" w:rsidP="0099782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color w:val="0000CC"/>
                <w:sz w:val="27"/>
                <w:szCs w:val="27"/>
              </w:rPr>
            </w:pPr>
          </w:p>
          <w:p w:rsidR="0090276E" w:rsidRPr="00615C58" w:rsidRDefault="0090276E" w:rsidP="0099782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color w:val="0000CC"/>
                <w:sz w:val="27"/>
                <w:szCs w:val="27"/>
              </w:rPr>
            </w:pPr>
          </w:p>
          <w:p w:rsidR="0090276E" w:rsidRPr="00615C58" w:rsidRDefault="0090276E" w:rsidP="0099782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Times New Roman"/>
                <w:bCs/>
                <w:color w:val="0000CC"/>
                <w:sz w:val="27"/>
                <w:szCs w:val="27"/>
              </w:rPr>
            </w:pPr>
          </w:p>
        </w:tc>
      </w:tr>
      <w:tr w:rsidR="0090276E" w:rsidRPr="00615C58" w:rsidTr="009978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76E" w:rsidRPr="00615C58" w:rsidRDefault="0090276E" w:rsidP="0099782A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276E" w:rsidRPr="00615C58" w:rsidRDefault="0090276E" w:rsidP="0099782A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90276E" w:rsidRPr="00615C58" w:rsidRDefault="0090276E">
      <w:pPr>
        <w:rPr>
          <w:rFonts w:ascii="微軟正黑體" w:eastAsia="微軟正黑體" w:hAnsi="微軟正黑體"/>
        </w:rPr>
      </w:pP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11528"/>
      </w:tblGrid>
      <w:tr w:rsidR="0090276E" w:rsidRPr="00615C58" w:rsidTr="0099782A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90276E" w:rsidRPr="00615C58" w:rsidRDefault="0090276E" w:rsidP="0099782A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lastRenderedPageBreak/>
              <w:t>指導老師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90276E" w:rsidRPr="00615C58" w:rsidRDefault="0090276E" w:rsidP="0099782A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90276E" w:rsidRPr="00615C58" w:rsidRDefault="0090276E" w:rsidP="0099782A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 xml:space="preserve">   題       目</w:t>
            </w:r>
          </w:p>
        </w:tc>
      </w:tr>
      <w:tr w:rsidR="00563005" w:rsidRPr="00615C58" w:rsidTr="006D66BC">
        <w:trPr>
          <w:cantSplit/>
          <w:trHeight w:hRule="exact" w:val="634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005" w:rsidRPr="00615C58" w:rsidRDefault="00563005" w:rsidP="00563005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 w:hint="eastAsia"/>
                <w:bCs/>
                <w:color w:val="000000"/>
                <w:kern w:val="0"/>
                <w:sz w:val="27"/>
                <w:szCs w:val="27"/>
              </w:rPr>
              <w:t>陳志漢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3005" w:rsidRPr="00615C58" w:rsidRDefault="00563005" w:rsidP="00563005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3005" w:rsidRPr="00615C58" w:rsidRDefault="00563005" w:rsidP="00563005">
            <w:pPr>
              <w:rPr>
                <w:rFonts w:ascii="微軟正黑體" w:eastAsia="微軟正黑體" w:hAnsi="微軟正黑體"/>
                <w:color w:val="0000CC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hint="eastAsia"/>
                <w:color w:val="0000CC"/>
                <w:sz w:val="28"/>
                <w:szCs w:val="28"/>
              </w:rPr>
              <w:t>數位氣體感測系統</w:t>
            </w:r>
          </w:p>
        </w:tc>
      </w:tr>
      <w:tr w:rsidR="00563005" w:rsidRPr="00615C58" w:rsidTr="006D66BC">
        <w:trPr>
          <w:cantSplit/>
          <w:trHeight w:hRule="exact" w:val="567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3005" w:rsidRPr="00615C58" w:rsidRDefault="00563005" w:rsidP="00563005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3005" w:rsidRPr="00615C58" w:rsidRDefault="00563005" w:rsidP="00563005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3005" w:rsidRPr="00615C58" w:rsidRDefault="00563005" w:rsidP="00563005">
            <w:pPr>
              <w:rPr>
                <w:rFonts w:ascii="微軟正黑體" w:eastAsia="微軟正黑體" w:hAnsi="微軟正黑體"/>
                <w:color w:val="0000CC"/>
                <w:sz w:val="28"/>
                <w:szCs w:val="28"/>
              </w:rPr>
            </w:pPr>
            <w:r w:rsidRPr="00615C58">
              <w:rPr>
                <w:rFonts w:ascii="微軟正黑體" w:eastAsia="微軟正黑體" w:hAnsi="微軟正黑體" w:hint="eastAsia"/>
                <w:color w:val="0000CC"/>
                <w:sz w:val="28"/>
                <w:szCs w:val="28"/>
              </w:rPr>
              <w:t>數位光電感測系統</w:t>
            </w:r>
          </w:p>
        </w:tc>
      </w:tr>
      <w:tr w:rsidR="0090276E" w:rsidRPr="00615C58" w:rsidTr="009978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76E" w:rsidRPr="00615C58" w:rsidRDefault="0090276E" w:rsidP="0099782A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276E" w:rsidRPr="00615C58" w:rsidRDefault="0090276E" w:rsidP="0099782A">
            <w:pPr>
              <w:widowControl/>
              <w:spacing w:line="240" w:lineRule="atLeast"/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</w:pPr>
            <w:r w:rsidRPr="00615C58">
              <w:rPr>
                <w:rFonts w:ascii="微軟正黑體" w:eastAsia="微軟正黑體" w:hAnsi="微軟正黑體" w:cs="Times New Roman"/>
                <w:bCs/>
                <w:color w:val="000000"/>
                <w:kern w:val="0"/>
                <w:sz w:val="27"/>
                <w:szCs w:val="27"/>
              </w:rPr>
              <w:t>相關資訊連結: </w:t>
            </w:r>
          </w:p>
        </w:tc>
      </w:tr>
    </w:tbl>
    <w:p w:rsidR="0090276E" w:rsidRPr="00FF1DDC" w:rsidRDefault="0090276E"/>
    <w:sectPr w:rsidR="0090276E" w:rsidRPr="00FF1DDC" w:rsidSect="009F3DCC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52" w:rsidRDefault="00F40252" w:rsidP="00463233">
      <w:r>
        <w:separator/>
      </w:r>
    </w:p>
  </w:endnote>
  <w:endnote w:type="continuationSeparator" w:id="0">
    <w:p w:rsidR="00F40252" w:rsidRDefault="00F40252" w:rsidP="0046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52" w:rsidRDefault="00F40252" w:rsidP="00463233">
      <w:r>
        <w:separator/>
      </w:r>
    </w:p>
  </w:footnote>
  <w:footnote w:type="continuationSeparator" w:id="0">
    <w:p w:rsidR="00F40252" w:rsidRDefault="00F40252" w:rsidP="0046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4107"/>
    <w:multiLevelType w:val="multilevel"/>
    <w:tmpl w:val="BB12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36912"/>
    <w:multiLevelType w:val="multilevel"/>
    <w:tmpl w:val="425C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97"/>
    <w:rsid w:val="00002C8B"/>
    <w:rsid w:val="0005787D"/>
    <w:rsid w:val="00061A66"/>
    <w:rsid w:val="00062D70"/>
    <w:rsid w:val="000A0EC7"/>
    <w:rsid w:val="000B5731"/>
    <w:rsid w:val="00107474"/>
    <w:rsid w:val="00127D2D"/>
    <w:rsid w:val="0017774C"/>
    <w:rsid w:val="001A3686"/>
    <w:rsid w:val="001F1592"/>
    <w:rsid w:val="0022684B"/>
    <w:rsid w:val="0023088D"/>
    <w:rsid w:val="00240D85"/>
    <w:rsid w:val="00244B18"/>
    <w:rsid w:val="002907ED"/>
    <w:rsid w:val="002B3291"/>
    <w:rsid w:val="002B3DDA"/>
    <w:rsid w:val="002C4573"/>
    <w:rsid w:val="002D3780"/>
    <w:rsid w:val="002F6317"/>
    <w:rsid w:val="00342021"/>
    <w:rsid w:val="003B7F94"/>
    <w:rsid w:val="003D21F7"/>
    <w:rsid w:val="003D654A"/>
    <w:rsid w:val="00445B88"/>
    <w:rsid w:val="00456F1B"/>
    <w:rsid w:val="00463233"/>
    <w:rsid w:val="0049798C"/>
    <w:rsid w:val="004C780B"/>
    <w:rsid w:val="004E4707"/>
    <w:rsid w:val="00510BF7"/>
    <w:rsid w:val="005440BC"/>
    <w:rsid w:val="00562373"/>
    <w:rsid w:val="00563005"/>
    <w:rsid w:val="00570CD3"/>
    <w:rsid w:val="005B53F0"/>
    <w:rsid w:val="005D4ED4"/>
    <w:rsid w:val="005E7704"/>
    <w:rsid w:val="005E7EF2"/>
    <w:rsid w:val="00604162"/>
    <w:rsid w:val="00615C58"/>
    <w:rsid w:val="00661364"/>
    <w:rsid w:val="006B3AC5"/>
    <w:rsid w:val="006E51AC"/>
    <w:rsid w:val="00755873"/>
    <w:rsid w:val="00775273"/>
    <w:rsid w:val="00787073"/>
    <w:rsid w:val="007A517A"/>
    <w:rsid w:val="0084718D"/>
    <w:rsid w:val="008609D3"/>
    <w:rsid w:val="00883176"/>
    <w:rsid w:val="00896306"/>
    <w:rsid w:val="008A7BDA"/>
    <w:rsid w:val="0090276E"/>
    <w:rsid w:val="00910444"/>
    <w:rsid w:val="00910559"/>
    <w:rsid w:val="009B197D"/>
    <w:rsid w:val="009B3A7D"/>
    <w:rsid w:val="009F3DCC"/>
    <w:rsid w:val="00A3518F"/>
    <w:rsid w:val="00A404C1"/>
    <w:rsid w:val="00AC7C44"/>
    <w:rsid w:val="00B42EB1"/>
    <w:rsid w:val="00B67606"/>
    <w:rsid w:val="00B72DAA"/>
    <w:rsid w:val="00C3134D"/>
    <w:rsid w:val="00C63A1A"/>
    <w:rsid w:val="00C822D4"/>
    <w:rsid w:val="00C95F3C"/>
    <w:rsid w:val="00CC039E"/>
    <w:rsid w:val="00CD059F"/>
    <w:rsid w:val="00CD79AF"/>
    <w:rsid w:val="00D07C12"/>
    <w:rsid w:val="00D1112F"/>
    <w:rsid w:val="00D33881"/>
    <w:rsid w:val="00D50878"/>
    <w:rsid w:val="00D61AF8"/>
    <w:rsid w:val="00DC64F5"/>
    <w:rsid w:val="00DD36D7"/>
    <w:rsid w:val="00E0338F"/>
    <w:rsid w:val="00EA2331"/>
    <w:rsid w:val="00F37B54"/>
    <w:rsid w:val="00F40252"/>
    <w:rsid w:val="00F81F77"/>
    <w:rsid w:val="00FD7CA2"/>
    <w:rsid w:val="00FE5497"/>
    <w:rsid w:val="00FF1DDC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79340"/>
  <w15:chartTrackingRefBased/>
  <w15:docId w15:val="{0115517B-547D-427E-80DA-F55FB993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7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32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3233"/>
    <w:rPr>
      <w:sz w:val="20"/>
      <w:szCs w:val="20"/>
    </w:rPr>
  </w:style>
  <w:style w:type="character" w:customStyle="1" w:styleId="jlqj4b">
    <w:name w:val="jlqj4b"/>
    <w:basedOn w:val="a0"/>
    <w:rsid w:val="00A404C1"/>
  </w:style>
  <w:style w:type="paragraph" w:styleId="a7">
    <w:name w:val="Title"/>
    <w:basedOn w:val="a"/>
    <w:next w:val="a"/>
    <w:link w:val="a8"/>
    <w:qFormat/>
    <w:rsid w:val="00D07C12"/>
    <w:pPr>
      <w:framePr w:w="9360" w:hSpace="187" w:vSpace="187" w:wrap="notBeside" w:vAnchor="text" w:hAnchor="page" w:xAlign="center" w:y="1"/>
      <w:widowControl/>
      <w:jc w:val="center"/>
    </w:pPr>
    <w:rPr>
      <w:rFonts w:ascii="Times New Roman" w:eastAsia="新細明體" w:hAnsi="Times New Roman" w:cs="Times New Roman"/>
      <w:kern w:val="28"/>
      <w:sz w:val="48"/>
      <w:szCs w:val="20"/>
      <w:lang w:eastAsia="en-US"/>
    </w:rPr>
  </w:style>
  <w:style w:type="character" w:customStyle="1" w:styleId="a8">
    <w:name w:val="標題 字元"/>
    <w:basedOn w:val="a0"/>
    <w:link w:val="a7"/>
    <w:rsid w:val="00D07C12"/>
    <w:rPr>
      <w:rFonts w:ascii="Times New Roman" w:eastAsia="新細明體" w:hAnsi="Times New Roman" w:cs="Times New Roman"/>
      <w:kern w:val="28"/>
      <w:sz w:val="48"/>
      <w:szCs w:val="20"/>
      <w:lang w:eastAsia="en-US"/>
    </w:rPr>
  </w:style>
  <w:style w:type="paragraph" w:customStyle="1" w:styleId="s8">
    <w:name w:val="s8"/>
    <w:basedOn w:val="a"/>
    <w:rsid w:val="009B19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6">
    <w:name w:val="s6"/>
    <w:basedOn w:val="a0"/>
    <w:rsid w:val="009B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Wnva5sFEmPlsg3XwohlTjTqDOQ6H4J2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e.fju.edu.tw/data.php?id=18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2024-10-28T03:34:00Z</dcterms:created>
  <dcterms:modified xsi:type="dcterms:W3CDTF">2024-11-04T03:28:00Z</dcterms:modified>
</cp:coreProperties>
</file>