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FF" w:rsidRPr="00192BFF" w:rsidRDefault="00192BFF" w:rsidP="00192BFF">
      <w:pPr>
        <w:tabs>
          <w:tab w:val="left" w:pos="3542"/>
        </w:tabs>
        <w:jc w:val="center"/>
        <w:rPr>
          <w:rFonts w:hint="eastAsia"/>
          <w:b/>
          <w:color w:val="FF0000"/>
          <w:sz w:val="36"/>
          <w:szCs w:val="32"/>
        </w:rPr>
      </w:pPr>
      <w:r>
        <w:rPr>
          <w:rFonts w:hint="eastAsia"/>
          <w:b/>
          <w:color w:val="FF0000"/>
          <w:sz w:val="36"/>
          <w:szCs w:val="32"/>
        </w:rPr>
        <w:t>201</w:t>
      </w:r>
      <w:r>
        <w:rPr>
          <w:b/>
          <w:color w:val="FF0000"/>
          <w:sz w:val="36"/>
          <w:szCs w:val="32"/>
        </w:rPr>
        <w:t>8</w:t>
      </w:r>
      <w:r w:rsidRPr="00192BFF">
        <w:rPr>
          <w:rFonts w:hint="eastAsia"/>
          <w:b/>
          <w:color w:val="FF0000"/>
          <w:sz w:val="36"/>
          <w:szCs w:val="32"/>
        </w:rPr>
        <w:t xml:space="preserve"> </w:t>
      </w:r>
      <w:r w:rsidRPr="00192BFF">
        <w:rPr>
          <w:rFonts w:hint="eastAsia"/>
          <w:b/>
          <w:color w:val="FF0000"/>
          <w:sz w:val="36"/>
          <w:szCs w:val="32"/>
        </w:rPr>
        <w:t>輔仁大學電機工程系專題成果展得獎名單</w:t>
      </w:r>
    </w:p>
    <w:tbl>
      <w:tblPr>
        <w:tblW w:w="1097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992"/>
        <w:gridCol w:w="3572"/>
        <w:gridCol w:w="992"/>
        <w:gridCol w:w="745"/>
      </w:tblGrid>
      <w:tr w:rsidR="006D04AA" w:rsidRPr="00F8506D" w:rsidTr="00192BFF">
        <w:trPr>
          <w:trHeight w:val="737"/>
          <w:jc w:val="center"/>
        </w:trPr>
        <w:tc>
          <w:tcPr>
            <w:tcW w:w="709" w:type="dxa"/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/>
                <w:b/>
              </w:rPr>
            </w:pPr>
            <w:r w:rsidRPr="00192BFF">
              <w:rPr>
                <w:rFonts w:asciiTheme="minorEastAsia" w:hAnsiTheme="minorEastAsia" w:hint="eastAsia"/>
                <w:b/>
                <w:bCs/>
              </w:rPr>
              <w:t>組別</w:t>
            </w:r>
          </w:p>
        </w:tc>
        <w:tc>
          <w:tcPr>
            <w:tcW w:w="3969" w:type="dxa"/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192BFF">
              <w:rPr>
                <w:rFonts w:asciiTheme="minorEastAsia" w:hAnsiTheme="minorEastAsia" w:hint="eastAsia"/>
                <w:b/>
                <w:bCs/>
              </w:rPr>
              <w:t>作品名稱</w:t>
            </w:r>
          </w:p>
        </w:tc>
        <w:tc>
          <w:tcPr>
            <w:tcW w:w="992" w:type="dxa"/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192BFF">
              <w:rPr>
                <w:rFonts w:asciiTheme="minorEastAsia" w:hAnsiTheme="minorEastAsia" w:hint="eastAsia"/>
                <w:b/>
                <w:bCs/>
              </w:rPr>
              <w:t>指導教師</w:t>
            </w:r>
          </w:p>
        </w:tc>
        <w:tc>
          <w:tcPr>
            <w:tcW w:w="3572" w:type="dxa"/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192BFF">
              <w:rPr>
                <w:rFonts w:asciiTheme="minorEastAsia" w:hAnsiTheme="minorEastAsia" w:hint="eastAsia"/>
                <w:b/>
                <w:bCs/>
              </w:rPr>
              <w:t>作者</w:t>
            </w:r>
          </w:p>
        </w:tc>
        <w:tc>
          <w:tcPr>
            <w:tcW w:w="992" w:type="dxa"/>
            <w:shd w:val="clear" w:color="auto" w:fill="CC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192BFF">
              <w:rPr>
                <w:rFonts w:asciiTheme="minorEastAsia" w:hAnsiTheme="minorEastAsia" w:hint="eastAsia"/>
                <w:b/>
                <w:bCs/>
              </w:rPr>
              <w:t>獎項</w:t>
            </w:r>
          </w:p>
        </w:tc>
        <w:tc>
          <w:tcPr>
            <w:tcW w:w="745" w:type="dxa"/>
            <w:shd w:val="clear" w:color="auto" w:fill="CC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192BFF">
              <w:rPr>
                <w:rFonts w:asciiTheme="minorEastAsia" w:hAnsiTheme="minorEastAsia" w:hint="eastAsia"/>
                <w:b/>
                <w:bCs/>
              </w:rPr>
              <w:t>獎金</w:t>
            </w:r>
          </w:p>
        </w:tc>
      </w:tr>
      <w:tr w:rsidR="006D04AA" w:rsidRPr="00F8506D" w:rsidTr="00192BFF">
        <w:trPr>
          <w:trHeight w:val="737"/>
          <w:jc w:val="center"/>
        </w:trPr>
        <w:tc>
          <w:tcPr>
            <w:tcW w:w="709" w:type="dxa"/>
            <w:shd w:val="clear" w:color="auto" w:fill="FFFF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B11</w:t>
            </w:r>
          </w:p>
        </w:tc>
        <w:tc>
          <w:tcPr>
            <w:tcW w:w="3969" w:type="dxa"/>
            <w:shd w:val="clear" w:color="auto" w:fill="FFFF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proofErr w:type="spellStart"/>
            <w:r w:rsidRPr="00192BFF">
              <w:rPr>
                <w:rFonts w:asciiTheme="minorEastAsia" w:hAnsiTheme="minorEastAsia" w:hint="eastAsia"/>
                <w:bCs/>
                <w:sz w:val="22"/>
              </w:rPr>
              <w:t>IoT</w:t>
            </w:r>
            <w:proofErr w:type="spellEnd"/>
            <w:r w:rsidRPr="00192BFF">
              <w:rPr>
                <w:rFonts w:asciiTheme="minorEastAsia" w:hAnsiTheme="minorEastAsia" w:hint="eastAsia"/>
                <w:bCs/>
                <w:sz w:val="22"/>
              </w:rPr>
              <w:t xml:space="preserve"> 智慧型停車場</w:t>
            </w:r>
          </w:p>
        </w:tc>
        <w:tc>
          <w:tcPr>
            <w:tcW w:w="992" w:type="dxa"/>
            <w:shd w:val="clear" w:color="auto" w:fill="FFFF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劉惠英</w:t>
            </w:r>
          </w:p>
        </w:tc>
        <w:tc>
          <w:tcPr>
            <w:tcW w:w="3572" w:type="dxa"/>
            <w:shd w:val="clear" w:color="auto" w:fill="FFFF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proofErr w:type="gramStart"/>
            <w:r w:rsidRPr="00192BFF">
              <w:rPr>
                <w:rFonts w:asciiTheme="minorEastAsia" w:hAnsiTheme="minorEastAsia" w:hint="eastAsia"/>
                <w:bCs/>
                <w:sz w:val="22"/>
              </w:rPr>
              <w:t>高旭廣</w:t>
            </w:r>
            <w:proofErr w:type="gramEnd"/>
            <w:r w:rsidRPr="00192BFF">
              <w:rPr>
                <w:rFonts w:asciiTheme="minorEastAsia" w:hAnsiTheme="minorEastAsia" w:hint="eastAsia"/>
                <w:bCs/>
                <w:sz w:val="22"/>
              </w:rPr>
              <w:t>、雷維傑、邱奕泓、林冠翰</w:t>
            </w:r>
          </w:p>
        </w:tc>
        <w:tc>
          <w:tcPr>
            <w:tcW w:w="992" w:type="dxa"/>
            <w:shd w:val="clear" w:color="auto" w:fill="FFFF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評審獎</w:t>
            </w:r>
          </w:p>
        </w:tc>
        <w:tc>
          <w:tcPr>
            <w:tcW w:w="745" w:type="dxa"/>
            <w:shd w:val="clear" w:color="auto" w:fill="FFFFE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</w:tr>
      <w:tr w:rsidR="006D04AA" w:rsidRPr="00F8506D" w:rsidTr="00192BFF">
        <w:trPr>
          <w:trHeight w:val="737"/>
          <w:jc w:val="center"/>
        </w:trPr>
        <w:tc>
          <w:tcPr>
            <w:tcW w:w="709" w:type="dxa"/>
            <w:shd w:val="clear" w:color="auto" w:fill="FFFF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A04</w:t>
            </w:r>
          </w:p>
        </w:tc>
        <w:tc>
          <w:tcPr>
            <w:tcW w:w="3969" w:type="dxa"/>
            <w:shd w:val="clear" w:color="auto" w:fill="FFFF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基於深度學習之高動態範圍影像處理</w:t>
            </w:r>
          </w:p>
        </w:tc>
        <w:tc>
          <w:tcPr>
            <w:tcW w:w="992" w:type="dxa"/>
            <w:shd w:val="clear" w:color="auto" w:fill="FFFF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王元凱</w:t>
            </w:r>
          </w:p>
        </w:tc>
        <w:tc>
          <w:tcPr>
            <w:tcW w:w="3572" w:type="dxa"/>
            <w:shd w:val="clear" w:color="auto" w:fill="FFFF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陳亭瑄、陳鈞義、季麟升</w:t>
            </w:r>
          </w:p>
        </w:tc>
        <w:tc>
          <w:tcPr>
            <w:tcW w:w="992" w:type="dxa"/>
            <w:shd w:val="clear" w:color="auto" w:fill="FFFF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4AA" w:rsidRPr="00192BFF" w:rsidRDefault="00F8506D" w:rsidP="006D04A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最佳</w:t>
            </w:r>
          </w:p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人氣獎</w:t>
            </w:r>
          </w:p>
        </w:tc>
        <w:tc>
          <w:tcPr>
            <w:tcW w:w="745" w:type="dxa"/>
            <w:shd w:val="clear" w:color="auto" w:fill="FFFFE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</w:tr>
      <w:tr w:rsidR="006D04AA" w:rsidRPr="00F8506D" w:rsidTr="00192BFF">
        <w:trPr>
          <w:trHeight w:val="907"/>
          <w:jc w:val="center"/>
        </w:trPr>
        <w:tc>
          <w:tcPr>
            <w:tcW w:w="709" w:type="dxa"/>
            <w:shd w:val="clear" w:color="auto" w:fill="FFFF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A08</w:t>
            </w:r>
          </w:p>
        </w:tc>
        <w:tc>
          <w:tcPr>
            <w:tcW w:w="3969" w:type="dxa"/>
            <w:shd w:val="clear" w:color="auto" w:fill="FFFF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移動式雷射雕刻機器人</w:t>
            </w:r>
          </w:p>
        </w:tc>
        <w:tc>
          <w:tcPr>
            <w:tcW w:w="992" w:type="dxa"/>
            <w:shd w:val="clear" w:color="auto" w:fill="FFFF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4AA" w:rsidRPr="00192BFF" w:rsidRDefault="006D04AA" w:rsidP="006D04AA">
            <w:pPr>
              <w:jc w:val="center"/>
              <w:rPr>
                <w:rFonts w:asciiTheme="minorEastAsia" w:hAnsiTheme="minorEastAsia" w:hint="eastAsia"/>
                <w:bCs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蔣欣翰</w:t>
            </w:r>
          </w:p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徐國政</w:t>
            </w:r>
          </w:p>
        </w:tc>
        <w:tc>
          <w:tcPr>
            <w:tcW w:w="3572" w:type="dxa"/>
            <w:shd w:val="clear" w:color="auto" w:fill="FFFF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蔡峻明、林洋</w:t>
            </w:r>
          </w:p>
        </w:tc>
        <w:tc>
          <w:tcPr>
            <w:tcW w:w="992" w:type="dxa"/>
            <w:shd w:val="clear" w:color="auto" w:fill="FFFFE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特別獎</w:t>
            </w:r>
          </w:p>
        </w:tc>
        <w:tc>
          <w:tcPr>
            <w:tcW w:w="745" w:type="dxa"/>
            <w:shd w:val="clear" w:color="auto" w:fill="FFFFE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</w:tr>
      <w:tr w:rsidR="006D04AA" w:rsidRPr="00F8506D" w:rsidTr="00192BFF">
        <w:trPr>
          <w:trHeight w:val="737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B11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proofErr w:type="spellStart"/>
            <w:r w:rsidRPr="00192BFF">
              <w:rPr>
                <w:rFonts w:asciiTheme="minorEastAsia" w:hAnsiTheme="minorEastAsia" w:hint="eastAsia"/>
                <w:bCs/>
                <w:sz w:val="22"/>
              </w:rPr>
              <w:t>IoT</w:t>
            </w:r>
            <w:proofErr w:type="spellEnd"/>
            <w:r w:rsidRPr="00192BFF">
              <w:rPr>
                <w:rFonts w:asciiTheme="minorEastAsia" w:hAnsiTheme="minorEastAsia" w:hint="eastAsia"/>
                <w:bCs/>
                <w:sz w:val="22"/>
              </w:rPr>
              <w:t xml:space="preserve"> 智慧型停車場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劉惠英</w:t>
            </w:r>
          </w:p>
        </w:tc>
        <w:tc>
          <w:tcPr>
            <w:tcW w:w="3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proofErr w:type="gramStart"/>
            <w:r w:rsidRPr="00192BFF">
              <w:rPr>
                <w:rFonts w:asciiTheme="minorEastAsia" w:hAnsiTheme="minorEastAsia" w:hint="eastAsia"/>
                <w:bCs/>
                <w:sz w:val="22"/>
              </w:rPr>
              <w:t>高旭廣</w:t>
            </w:r>
            <w:proofErr w:type="gramEnd"/>
            <w:r w:rsidRPr="00192BFF">
              <w:rPr>
                <w:rFonts w:asciiTheme="minorEastAsia" w:hAnsiTheme="minorEastAsia" w:hint="eastAsia"/>
                <w:bCs/>
                <w:sz w:val="22"/>
              </w:rPr>
              <w:t>、雷惟傑、</w:t>
            </w:r>
            <w:proofErr w:type="gramStart"/>
            <w:r w:rsidRPr="00192BFF">
              <w:rPr>
                <w:rFonts w:asciiTheme="minorEastAsia" w:hAnsiTheme="minorEastAsia" w:hint="eastAsia"/>
                <w:bCs/>
                <w:sz w:val="22"/>
              </w:rPr>
              <w:t>邱</w:t>
            </w:r>
            <w:proofErr w:type="gramEnd"/>
            <w:r w:rsidRPr="00192BFF">
              <w:rPr>
                <w:rFonts w:asciiTheme="minorEastAsia" w:hAnsiTheme="minorEastAsia" w:hint="eastAsia"/>
                <w:bCs/>
                <w:sz w:val="22"/>
              </w:rPr>
              <w:t>弈泓、林冠翰</w:t>
            </w:r>
          </w:p>
        </w:tc>
        <w:tc>
          <w:tcPr>
            <w:tcW w:w="992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優勝</w:t>
            </w:r>
          </w:p>
        </w:tc>
        <w:tc>
          <w:tcPr>
            <w:tcW w:w="745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3,000</w:t>
            </w:r>
          </w:p>
        </w:tc>
      </w:tr>
      <w:tr w:rsidR="006D04AA" w:rsidRPr="00F8506D" w:rsidTr="00192BFF">
        <w:trPr>
          <w:trHeight w:val="737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B12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四軸飛機自穩控制與手機操控系統開發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proofErr w:type="gramStart"/>
            <w:r w:rsidRPr="00192BFF">
              <w:rPr>
                <w:rFonts w:asciiTheme="minorEastAsia" w:hAnsiTheme="minorEastAsia" w:hint="eastAsia"/>
                <w:bCs/>
                <w:sz w:val="22"/>
              </w:rPr>
              <w:t>莊岳儒</w:t>
            </w:r>
            <w:proofErr w:type="gramEnd"/>
          </w:p>
        </w:tc>
        <w:tc>
          <w:tcPr>
            <w:tcW w:w="3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簡祐生、</w:t>
            </w:r>
            <w:proofErr w:type="gramStart"/>
            <w:r w:rsidRPr="00192BFF">
              <w:rPr>
                <w:rFonts w:asciiTheme="minorEastAsia" w:hAnsiTheme="minorEastAsia" w:hint="eastAsia"/>
                <w:bCs/>
                <w:sz w:val="22"/>
              </w:rPr>
              <w:t>鍾傑宇</w:t>
            </w:r>
            <w:proofErr w:type="gramEnd"/>
            <w:r w:rsidRPr="00192BFF">
              <w:rPr>
                <w:rFonts w:asciiTheme="minorEastAsia" w:hAnsiTheme="minorEastAsia" w:hint="eastAsia"/>
                <w:bCs/>
                <w:sz w:val="22"/>
              </w:rPr>
              <w:t>、周志穎</w:t>
            </w:r>
          </w:p>
        </w:tc>
        <w:tc>
          <w:tcPr>
            <w:tcW w:w="992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優勝</w:t>
            </w:r>
          </w:p>
        </w:tc>
        <w:tc>
          <w:tcPr>
            <w:tcW w:w="745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3,000</w:t>
            </w:r>
          </w:p>
        </w:tc>
      </w:tr>
      <w:tr w:rsidR="006D04AA" w:rsidRPr="00F8506D" w:rsidTr="00192BFF">
        <w:trPr>
          <w:trHeight w:val="737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A16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心電訊號放大積體電路設計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沈鼎嵐</w:t>
            </w:r>
          </w:p>
        </w:tc>
        <w:tc>
          <w:tcPr>
            <w:tcW w:w="3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呂宜靜、陳珮瑜、葉汶銓</w:t>
            </w:r>
          </w:p>
        </w:tc>
        <w:tc>
          <w:tcPr>
            <w:tcW w:w="992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優勝</w:t>
            </w:r>
          </w:p>
        </w:tc>
        <w:tc>
          <w:tcPr>
            <w:tcW w:w="745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3,000</w:t>
            </w:r>
          </w:p>
        </w:tc>
        <w:bookmarkStart w:id="0" w:name="_GoBack"/>
        <w:bookmarkEnd w:id="0"/>
      </w:tr>
      <w:tr w:rsidR="006D04AA" w:rsidRPr="00F8506D" w:rsidTr="00192BFF">
        <w:trPr>
          <w:trHeight w:val="737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A04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基於深度學習之高動態範圍影像處理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王元凱</w:t>
            </w:r>
          </w:p>
        </w:tc>
        <w:tc>
          <w:tcPr>
            <w:tcW w:w="3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陳亭瑄、陳鈞義、季麟升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佳作</w:t>
            </w:r>
          </w:p>
        </w:tc>
        <w:tc>
          <w:tcPr>
            <w:tcW w:w="745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1,000</w:t>
            </w:r>
          </w:p>
        </w:tc>
      </w:tr>
      <w:tr w:rsidR="006D04AA" w:rsidRPr="00F8506D" w:rsidTr="00192BFF">
        <w:trPr>
          <w:trHeight w:val="907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A01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proofErr w:type="gramStart"/>
            <w:r w:rsidRPr="00192BFF">
              <w:rPr>
                <w:rFonts w:asciiTheme="minorEastAsia" w:hAnsiTheme="minorEastAsia" w:hint="eastAsia"/>
                <w:bCs/>
                <w:sz w:val="22"/>
              </w:rPr>
              <w:t>仿生六足</w:t>
            </w:r>
            <w:proofErr w:type="gramEnd"/>
            <w:r w:rsidRPr="00192BFF">
              <w:rPr>
                <w:rFonts w:asciiTheme="minorEastAsia" w:hAnsiTheme="minorEastAsia" w:hint="eastAsia"/>
                <w:bCs/>
                <w:sz w:val="22"/>
              </w:rPr>
              <w:t>機器人之互動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4AA" w:rsidRPr="00192BFF" w:rsidRDefault="006D04AA" w:rsidP="006D04AA">
            <w:pPr>
              <w:jc w:val="center"/>
              <w:rPr>
                <w:rFonts w:asciiTheme="minorEastAsia" w:hAnsiTheme="minorEastAsia" w:hint="eastAsia"/>
                <w:bCs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蔣欣翰</w:t>
            </w:r>
          </w:p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徐國政</w:t>
            </w:r>
          </w:p>
        </w:tc>
        <w:tc>
          <w:tcPr>
            <w:tcW w:w="3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呂承陽、許家銘、</w:t>
            </w:r>
            <w:proofErr w:type="gramStart"/>
            <w:r w:rsidRPr="00192BFF">
              <w:rPr>
                <w:rFonts w:asciiTheme="minorEastAsia" w:hAnsiTheme="minorEastAsia" w:hint="eastAsia"/>
                <w:bCs/>
                <w:sz w:val="22"/>
              </w:rPr>
              <w:t>汪享逸</w:t>
            </w:r>
            <w:proofErr w:type="gramEnd"/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佳作</w:t>
            </w:r>
          </w:p>
        </w:tc>
        <w:tc>
          <w:tcPr>
            <w:tcW w:w="745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1,000</w:t>
            </w:r>
          </w:p>
        </w:tc>
      </w:tr>
      <w:tr w:rsidR="006D04AA" w:rsidRPr="00F8506D" w:rsidTr="00192BFF">
        <w:trPr>
          <w:trHeight w:val="737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B05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使用心電圖作心跳分析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林寬仁</w:t>
            </w:r>
          </w:p>
        </w:tc>
        <w:tc>
          <w:tcPr>
            <w:tcW w:w="3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黃柏強、許</w:t>
            </w:r>
            <w:proofErr w:type="gramStart"/>
            <w:r w:rsidRPr="00192BFF">
              <w:rPr>
                <w:rFonts w:asciiTheme="minorEastAsia" w:hAnsiTheme="minorEastAsia" w:hint="eastAsia"/>
                <w:bCs/>
                <w:sz w:val="22"/>
              </w:rPr>
              <w:t>祐禎</w:t>
            </w:r>
            <w:proofErr w:type="gramEnd"/>
            <w:r w:rsidRPr="00192BFF">
              <w:rPr>
                <w:rFonts w:asciiTheme="minorEastAsia" w:hAnsiTheme="minorEastAsia" w:hint="eastAsia"/>
                <w:bCs/>
                <w:sz w:val="22"/>
              </w:rPr>
              <w:t>、陳冠瑜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佳作</w:t>
            </w:r>
          </w:p>
        </w:tc>
        <w:tc>
          <w:tcPr>
            <w:tcW w:w="745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1,000</w:t>
            </w:r>
          </w:p>
        </w:tc>
      </w:tr>
      <w:tr w:rsidR="006D04AA" w:rsidRPr="00F8506D" w:rsidTr="00192BFF">
        <w:trPr>
          <w:trHeight w:val="737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A03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proofErr w:type="gramStart"/>
            <w:r w:rsidRPr="00192BFF">
              <w:rPr>
                <w:rFonts w:asciiTheme="minorEastAsia" w:hAnsiTheme="minorEastAsia" w:hint="eastAsia"/>
                <w:bCs/>
                <w:sz w:val="22"/>
              </w:rPr>
              <w:t>肌</w:t>
            </w:r>
            <w:proofErr w:type="gramEnd"/>
            <w:r w:rsidRPr="00192BFF">
              <w:rPr>
                <w:rFonts w:asciiTheme="minorEastAsia" w:hAnsiTheme="minorEastAsia" w:hint="eastAsia"/>
                <w:bCs/>
                <w:sz w:val="22"/>
              </w:rPr>
              <w:t>電訊號放大積體電路設計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沈鼎嵐</w:t>
            </w:r>
          </w:p>
        </w:tc>
        <w:tc>
          <w:tcPr>
            <w:tcW w:w="3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proofErr w:type="gramStart"/>
            <w:r w:rsidRPr="00192BFF">
              <w:rPr>
                <w:rFonts w:asciiTheme="minorEastAsia" w:hAnsiTheme="minorEastAsia" w:hint="eastAsia"/>
                <w:bCs/>
                <w:sz w:val="22"/>
              </w:rPr>
              <w:t>王思涵</w:t>
            </w:r>
            <w:proofErr w:type="gramEnd"/>
            <w:r w:rsidRPr="00192BFF">
              <w:rPr>
                <w:rFonts w:asciiTheme="minorEastAsia" w:hAnsiTheme="minorEastAsia" w:hint="eastAsia"/>
                <w:bCs/>
                <w:sz w:val="22"/>
              </w:rPr>
              <w:t>、郭珊妤、陳思穎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佳作</w:t>
            </w:r>
          </w:p>
        </w:tc>
        <w:tc>
          <w:tcPr>
            <w:tcW w:w="745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1,000</w:t>
            </w:r>
          </w:p>
        </w:tc>
      </w:tr>
      <w:tr w:rsidR="006D04AA" w:rsidRPr="00F8506D" w:rsidTr="00192BFF">
        <w:trPr>
          <w:trHeight w:val="737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A02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腦波訊號放大積體電路設計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沈鼎嵐</w:t>
            </w:r>
          </w:p>
        </w:tc>
        <w:tc>
          <w:tcPr>
            <w:tcW w:w="3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王元川、李昀泉、李胤嘉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佳作</w:t>
            </w:r>
          </w:p>
        </w:tc>
        <w:tc>
          <w:tcPr>
            <w:tcW w:w="745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1,000</w:t>
            </w:r>
          </w:p>
        </w:tc>
      </w:tr>
      <w:tr w:rsidR="006D04AA" w:rsidRPr="00F8506D" w:rsidTr="00192BFF">
        <w:trPr>
          <w:trHeight w:val="737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B13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自閉症社交評估遊戲開發與腦波眼動應用分析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proofErr w:type="gramStart"/>
            <w:r w:rsidRPr="00192BFF">
              <w:rPr>
                <w:rFonts w:asciiTheme="minorEastAsia" w:hAnsiTheme="minorEastAsia" w:hint="eastAsia"/>
                <w:bCs/>
                <w:sz w:val="22"/>
              </w:rPr>
              <w:t>曾乙立</w:t>
            </w:r>
            <w:proofErr w:type="gramEnd"/>
          </w:p>
        </w:tc>
        <w:tc>
          <w:tcPr>
            <w:tcW w:w="3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林志偉、葉弘鈞、楊正心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佳作</w:t>
            </w:r>
          </w:p>
        </w:tc>
        <w:tc>
          <w:tcPr>
            <w:tcW w:w="745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1,000</w:t>
            </w:r>
          </w:p>
        </w:tc>
      </w:tr>
      <w:tr w:rsidR="006D04AA" w:rsidRPr="00F8506D" w:rsidTr="00192BFF">
        <w:trPr>
          <w:trHeight w:val="737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B09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proofErr w:type="gramStart"/>
            <w:r w:rsidRPr="00192BFF">
              <w:rPr>
                <w:rFonts w:asciiTheme="minorEastAsia" w:hAnsiTheme="minorEastAsia" w:hint="eastAsia"/>
                <w:bCs/>
                <w:sz w:val="22"/>
              </w:rPr>
              <w:t>物聯網</w:t>
            </w:r>
            <w:proofErr w:type="gramEnd"/>
            <w:r w:rsidRPr="00192BFF">
              <w:rPr>
                <w:rFonts w:asciiTheme="minorEastAsia" w:hAnsiTheme="minorEastAsia" w:hint="eastAsia"/>
                <w:bCs/>
                <w:sz w:val="22"/>
              </w:rPr>
              <w:t>淨水器軟體系統研製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劉惠英</w:t>
            </w:r>
          </w:p>
        </w:tc>
        <w:tc>
          <w:tcPr>
            <w:tcW w:w="3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林子</w:t>
            </w:r>
            <w:proofErr w:type="gramStart"/>
            <w:r w:rsidRPr="00192BFF">
              <w:rPr>
                <w:rFonts w:asciiTheme="minorEastAsia" w:hAnsiTheme="minorEastAsia" w:hint="eastAsia"/>
                <w:bCs/>
                <w:sz w:val="22"/>
              </w:rPr>
              <w:t>瑄</w:t>
            </w:r>
            <w:proofErr w:type="gramEnd"/>
            <w:r w:rsidRPr="00192BFF">
              <w:rPr>
                <w:rFonts w:asciiTheme="minorEastAsia" w:hAnsiTheme="minorEastAsia" w:hint="eastAsia"/>
                <w:bCs/>
                <w:sz w:val="22"/>
              </w:rPr>
              <w:t>、陳韋霖、陳仕和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佳作</w:t>
            </w:r>
          </w:p>
        </w:tc>
        <w:tc>
          <w:tcPr>
            <w:tcW w:w="745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1,000</w:t>
            </w:r>
          </w:p>
        </w:tc>
      </w:tr>
      <w:tr w:rsidR="006D04AA" w:rsidRPr="00F8506D" w:rsidTr="00192BFF">
        <w:trPr>
          <w:trHeight w:val="737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B08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77GHz毫米波MIMO雷達應用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林昇洲</w:t>
            </w:r>
          </w:p>
        </w:tc>
        <w:tc>
          <w:tcPr>
            <w:tcW w:w="3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ind w:leftChars="50" w:left="120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邱士</w:t>
            </w:r>
            <w:proofErr w:type="gramStart"/>
            <w:r w:rsidRPr="00192BFF">
              <w:rPr>
                <w:rFonts w:asciiTheme="minorEastAsia" w:hAnsiTheme="minorEastAsia" w:hint="eastAsia"/>
                <w:bCs/>
                <w:sz w:val="22"/>
              </w:rPr>
              <w:t>郝</w:t>
            </w:r>
            <w:proofErr w:type="gramEnd"/>
            <w:r w:rsidRPr="00192BFF">
              <w:rPr>
                <w:rFonts w:asciiTheme="minorEastAsia" w:hAnsiTheme="minorEastAsia" w:hint="eastAsia"/>
                <w:bCs/>
                <w:sz w:val="22"/>
              </w:rPr>
              <w:t>、王品鈞、陳宏宇、林建佑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佳作</w:t>
            </w:r>
          </w:p>
        </w:tc>
        <w:tc>
          <w:tcPr>
            <w:tcW w:w="745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506D" w:rsidRPr="00192BFF" w:rsidRDefault="00F8506D" w:rsidP="006D04AA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192BFF">
              <w:rPr>
                <w:rFonts w:asciiTheme="minorEastAsia" w:hAnsiTheme="minorEastAsia" w:hint="eastAsia"/>
                <w:bCs/>
                <w:sz w:val="22"/>
              </w:rPr>
              <w:t>1,000</w:t>
            </w:r>
          </w:p>
        </w:tc>
      </w:tr>
    </w:tbl>
    <w:p w:rsidR="00F8506D" w:rsidRDefault="00F8506D"/>
    <w:p w:rsidR="00192BFF" w:rsidRDefault="00192BFF">
      <w:pPr>
        <w:rPr>
          <w:rFonts w:hint="eastAsia"/>
        </w:rPr>
      </w:pPr>
    </w:p>
    <w:p w:rsidR="001628FB" w:rsidRDefault="00F8506D" w:rsidP="00192BFF">
      <w:pPr>
        <w:ind w:leftChars="-200" w:left="-480"/>
      </w:pPr>
      <w:r w:rsidRPr="00F8506D">
        <w:rPr>
          <w:rFonts w:hint="eastAsia"/>
        </w:rPr>
        <w:t>注意事項</w:t>
      </w:r>
      <w:r w:rsidRPr="00F8506D">
        <w:rPr>
          <w:rFonts w:hint="eastAsia"/>
        </w:rPr>
        <w:t>:</w:t>
      </w:r>
      <w:r w:rsidRPr="00F8506D">
        <w:rPr>
          <w:rFonts w:hint="eastAsia"/>
        </w:rPr>
        <w:br/>
        <w:t xml:space="preserve">1. </w:t>
      </w:r>
      <w:r w:rsidRPr="00F8506D">
        <w:rPr>
          <w:rFonts w:hint="eastAsia"/>
        </w:rPr>
        <w:t>請各組得獎的同學在</w:t>
      </w:r>
      <w:proofErr w:type="gramStart"/>
      <w:r w:rsidRPr="00F8506D">
        <w:rPr>
          <w:rFonts w:hint="eastAsia"/>
        </w:rPr>
        <w:t>108</w:t>
      </w:r>
      <w:r w:rsidRPr="00F8506D">
        <w:rPr>
          <w:rFonts w:hint="eastAsia"/>
        </w:rPr>
        <w:t>年</w:t>
      </w:r>
      <w:r w:rsidRPr="00F8506D">
        <w:rPr>
          <w:rFonts w:hint="eastAsia"/>
        </w:rPr>
        <w:t>5</w:t>
      </w:r>
      <w:r w:rsidRPr="00F8506D">
        <w:rPr>
          <w:rFonts w:hint="eastAsia"/>
        </w:rPr>
        <w:t>月</w:t>
      </w:r>
      <w:r w:rsidRPr="00F8506D">
        <w:rPr>
          <w:rFonts w:hint="eastAsia"/>
        </w:rPr>
        <w:t>31</w:t>
      </w:r>
      <w:r w:rsidRPr="00F8506D">
        <w:rPr>
          <w:rFonts w:hint="eastAsia"/>
        </w:rPr>
        <w:t>日前至系辦公室</w:t>
      </w:r>
      <w:proofErr w:type="gramEnd"/>
      <w:r w:rsidRPr="00F8506D">
        <w:rPr>
          <w:rFonts w:hint="eastAsia"/>
        </w:rPr>
        <w:t>填寫個人資料</w:t>
      </w:r>
      <w:r w:rsidRPr="00F8506D">
        <w:rPr>
          <w:rFonts w:hint="eastAsia"/>
        </w:rPr>
        <w:t xml:space="preserve"> (</w:t>
      </w:r>
      <w:r w:rsidRPr="00F8506D">
        <w:rPr>
          <w:rFonts w:hint="eastAsia"/>
        </w:rPr>
        <w:t>含個人帳戶資料，以利撥款</w:t>
      </w:r>
      <w:r w:rsidRPr="00F8506D">
        <w:rPr>
          <w:rFonts w:hint="eastAsia"/>
        </w:rPr>
        <w:t>)</w:t>
      </w:r>
      <w:r w:rsidRPr="00F8506D">
        <w:rPr>
          <w:rFonts w:hint="eastAsia"/>
        </w:rPr>
        <w:br/>
        <w:t xml:space="preserve">2. </w:t>
      </w:r>
      <w:r w:rsidRPr="00F8506D">
        <w:rPr>
          <w:rFonts w:hint="eastAsia"/>
        </w:rPr>
        <w:t>頒獎時間預計在</w:t>
      </w:r>
      <w:r w:rsidRPr="00F8506D">
        <w:rPr>
          <w:rFonts w:hint="eastAsia"/>
        </w:rPr>
        <w:t>108</w:t>
      </w:r>
      <w:r w:rsidRPr="00F8506D">
        <w:rPr>
          <w:rFonts w:hint="eastAsia"/>
        </w:rPr>
        <w:t>年</w:t>
      </w:r>
      <w:r w:rsidRPr="00F8506D">
        <w:rPr>
          <w:rFonts w:hint="eastAsia"/>
        </w:rPr>
        <w:t>6</w:t>
      </w:r>
      <w:r w:rsidRPr="00F8506D">
        <w:rPr>
          <w:rFonts w:hint="eastAsia"/>
        </w:rPr>
        <w:t>月</w:t>
      </w:r>
      <w:r w:rsidRPr="00F8506D">
        <w:rPr>
          <w:rFonts w:hint="eastAsia"/>
        </w:rPr>
        <w:t>15</w:t>
      </w:r>
      <w:r w:rsidRPr="00F8506D">
        <w:rPr>
          <w:rFonts w:hint="eastAsia"/>
        </w:rPr>
        <w:t>日畢業撥穗祝福茶會中頒獎，屆時敬請出席盛會，接受頒獎。</w:t>
      </w:r>
      <w:r w:rsidRPr="00F8506D">
        <w:rPr>
          <w:rFonts w:hint="eastAsia"/>
        </w:rPr>
        <w:t> </w:t>
      </w:r>
    </w:p>
    <w:sectPr w:rsidR="001628FB" w:rsidSect="00192BFF">
      <w:pgSz w:w="11906" w:h="16838"/>
      <w:pgMar w:top="1276" w:right="849" w:bottom="1135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6D"/>
    <w:rsid w:val="001628FB"/>
    <w:rsid w:val="00192BFF"/>
    <w:rsid w:val="006D04AA"/>
    <w:rsid w:val="00B02282"/>
    <w:rsid w:val="00F8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201E1-7368-42D6-9EA8-186451A7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2B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2019-05-19T05:57:00Z</cp:lastPrinted>
  <dcterms:created xsi:type="dcterms:W3CDTF">2019-05-19T05:21:00Z</dcterms:created>
  <dcterms:modified xsi:type="dcterms:W3CDTF">2019-05-19T07:14:00Z</dcterms:modified>
</cp:coreProperties>
</file>