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95" w:rsidRPr="00154195" w:rsidRDefault="00154195" w:rsidP="00154195">
      <w:pPr>
        <w:jc w:val="center"/>
        <w:rPr>
          <w:sz w:val="40"/>
          <w:szCs w:val="40"/>
        </w:rPr>
      </w:pPr>
      <w:r w:rsidRPr="00154195">
        <w:rPr>
          <w:rFonts w:hint="eastAsia"/>
          <w:sz w:val="40"/>
          <w:szCs w:val="40"/>
        </w:rPr>
        <w:t>輔仁大學安全衛生教育訓練</w:t>
      </w:r>
    </w:p>
    <w:p w:rsidR="000153B5" w:rsidRPr="000153B5" w:rsidRDefault="000153B5" w:rsidP="000153B5">
      <w:pPr>
        <w:widowControl/>
        <w:spacing w:before="150" w:after="150"/>
        <w:outlineLvl w:val="3"/>
        <w:rPr>
          <w:rFonts w:ascii="Helvetica" w:eastAsia="新細明體" w:hAnsi="Helvetica" w:cs="Helvetica"/>
          <w:color w:val="333333"/>
          <w:kern w:val="0"/>
          <w:sz w:val="27"/>
          <w:szCs w:val="27"/>
        </w:rPr>
      </w:pPr>
      <w:r w:rsidRPr="000153B5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公告課程</w:t>
      </w:r>
      <w:bookmarkStart w:id="0" w:name="_GoBack"/>
      <w:bookmarkEnd w:id="0"/>
    </w:p>
    <w:p w:rsidR="00154195" w:rsidRDefault="00154195" w:rsidP="00154195">
      <w:r>
        <w:rPr>
          <w:rFonts w:hint="eastAsia"/>
        </w:rPr>
        <w:t>網址</w:t>
      </w:r>
      <w:r>
        <w:rPr>
          <w:rFonts w:hint="eastAsia"/>
        </w:rPr>
        <w:t>:</w:t>
      </w:r>
      <w:hyperlink r:id="rId4" w:history="1">
        <w:r w:rsidRPr="00B4179B">
          <w:rPr>
            <w:rStyle w:val="a3"/>
          </w:rPr>
          <w:t>http://ehs.etms.fju.edu.tw/Login/Index</w:t>
        </w:r>
      </w:hyperlink>
    </w:p>
    <w:tbl>
      <w:tblPr>
        <w:tblW w:w="10982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851"/>
        <w:gridCol w:w="1134"/>
        <w:gridCol w:w="1363"/>
        <w:gridCol w:w="2038"/>
        <w:gridCol w:w="776"/>
      </w:tblGrid>
      <w:tr w:rsidR="0003765D" w:rsidRPr="0003765D" w:rsidTr="0003765D">
        <w:trPr>
          <w:trHeight w:val="345"/>
        </w:trPr>
        <w:tc>
          <w:tcPr>
            <w:tcW w:w="993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000000" w:fill="FFFFFF"/>
            <w:vAlign w:val="bottom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課程代碼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000000" w:fill="FFFFFF"/>
            <w:vAlign w:val="bottom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000000" w:fill="FFFFFF"/>
            <w:vAlign w:val="bottom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學年度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000000" w:fill="FFFFFF"/>
            <w:vAlign w:val="bottom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分類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000000" w:fill="FFFFFF"/>
            <w:vAlign w:val="bottom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辦理單位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000000" w:fill="FFFFFF"/>
            <w:vAlign w:val="bottom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課程起訖日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000000" w:fill="FFFFFF"/>
            <w:vAlign w:val="bottom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研習時數</w:t>
            </w:r>
          </w:p>
        </w:tc>
      </w:tr>
      <w:tr w:rsidR="0003765D" w:rsidRPr="0003765D" w:rsidTr="0003765D">
        <w:trPr>
          <w:trHeight w:val="722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1080627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年上半年度自衛消防編組訓練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總務處營</w:t>
            </w: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繕</w:t>
            </w:r>
            <w:proofErr w:type="gramEnd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組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2019/06/27 13:00 ~ 2019/06/27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03765D" w:rsidRPr="0003765D" w:rsidTr="0003765D">
        <w:trPr>
          <w:trHeight w:val="701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1080516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學年度理工學院、民生學院、醫學院毒化物無預警測試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2019/05/16 09:00 ~ 2019/05/16 13:00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 w:rsidR="0003765D" w:rsidRPr="0003765D" w:rsidTr="0003765D">
        <w:trPr>
          <w:trHeight w:val="669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1080503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毒化物無預警測試教育訓練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2019/05/03 12:00 ~ 2019/05/03 14:00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764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27387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心靈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CPR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－校園常見的精神疾病：</w:t>
            </w: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思覺失調</w:t>
            </w:r>
            <w:proofErr w:type="gramEnd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症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人事室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2019/05/21 14:00 ~ 2019/05/21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691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1080514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防治性騷擾與職場健康促進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人事室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2019/05/14 14:00 ~ 2019/05/14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814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27383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足部與健康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人事室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2019/05/09 14:00 ~ 2019/05/09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103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27227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電氣、火災安全宣導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/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人事室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2019/04/22 13:30 ~ 2019/04/22 15:30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714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27285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校園愛滋防治宣導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人事室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2019/03/27 12:10 ~ 2019/03/27 13:10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82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1071219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  <w:proofErr w:type="gramEnd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年度防護團及自衛消防編組基本訓練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總務處營</w:t>
            </w: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繕</w:t>
            </w:r>
            <w:proofErr w:type="gramEnd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組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2018/12/19 12:50 ~ 2018/12/19 16:30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03765D" w:rsidRPr="0003765D" w:rsidTr="0003765D">
        <w:trPr>
          <w:trHeight w:val="836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1071214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化學品分級管理登載與毒化物防災地圖製作教育訓練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2018/12/14 12:00 ~ 2018/12/14 13:30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1.5</w:t>
            </w:r>
          </w:p>
        </w:tc>
      </w:tr>
      <w:tr w:rsidR="0003765D" w:rsidRPr="0003765D" w:rsidTr="0003765D">
        <w:trPr>
          <w:trHeight w:val="1290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26904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導師知能研習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暴力攻擊之特徵、危險評估與防治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學生事務處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2018/11/14 13:30 ~ 2018/11/14 15:30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796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26957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全校導師會議之導師知能研習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大學生容易觸犯的法律問題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學生事務處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2018/11/07 13:15 ~ 2018/11/07 15:45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1.5</w:t>
            </w:r>
          </w:p>
        </w:tc>
      </w:tr>
      <w:tr w:rsidR="0003765D" w:rsidRPr="0003765D" w:rsidTr="0003765D">
        <w:trPr>
          <w:trHeight w:val="823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10711302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年「輔仁大學毒化物應變人員偵測器材暨應變模組實務訓練」上或下半場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新北市環保局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/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2018/11/30 09:00 ~ 2018/11/30 17:30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3.5</w:t>
            </w:r>
          </w:p>
        </w:tc>
      </w:tr>
      <w:tr w:rsidR="0003765D" w:rsidRPr="0003765D" w:rsidTr="0003765D">
        <w:trPr>
          <w:trHeight w:val="692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10711301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年「輔仁大學毒化物應變人員偵測器材暨應變模組實務訓練」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新北市環保局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/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環安衛中心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2018/11/30 09:00 ~ 2018/11/30 17:30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03765D" w:rsidRPr="0003765D" w:rsidTr="0003765D">
        <w:trPr>
          <w:trHeight w:val="103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27038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發現校園性平事件的因應與陪伴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社會科學院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2018/11/28 12:30 ~ 2018/11/28 13:30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103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>1071024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下背痛的物理治療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管理學院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2018/10/24 12:30 ~ 2018/10/24 13:30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1062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26984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學年度第一學期外語學院導師會議健康講座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「工欲善其事，必先利其器：嗓音疾患介紹」、「脊椎保健與治療新趨勢」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外語學院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2018/10/31 12:30 ~ 2018/10/31 13:30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103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26961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心靈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CPR- 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不斷跳針的人生：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認識強迫症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人事室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/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學生輔導中心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2018/11/15 14:00 ~ 2018/11/15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738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1090219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細明體" w:eastAsia="細明體" w:hAnsi="細明體" w:cs="Arial" w:hint="eastAsia"/>
                <w:color w:val="333333"/>
                <w:kern w:val="0"/>
                <w:sz w:val="20"/>
                <w:szCs w:val="20"/>
              </w:rPr>
              <w:t>化學品分級管理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細明體" w:eastAsia="細明體" w:hAnsi="細明體" w:cs="Arial" w:hint="eastAsia"/>
                <w:color w:val="333333"/>
                <w:kern w:val="0"/>
                <w:sz w:val="20"/>
                <w:szCs w:val="20"/>
              </w:rPr>
              <w:t>半定量風險評比教育訓練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2020/02/19 12:10 ~ 2020/02/19 13:10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103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1081230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年下半年度自衛消防編組訓練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總務處營</w:t>
            </w: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繕</w:t>
            </w:r>
            <w:proofErr w:type="gramEnd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組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2019/12/30 13:00 ~ 2019/12/30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03765D" w:rsidRPr="0003765D" w:rsidTr="0003765D">
        <w:trPr>
          <w:trHeight w:val="764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1090114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學年度急救人員安全衛生教育訓練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2020/01/14 08:30 ~ 2020/01/20 16:30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18</w:t>
            </w:r>
          </w:p>
        </w:tc>
      </w:tr>
      <w:tr w:rsidR="0003765D" w:rsidRPr="0003765D" w:rsidTr="0003765D">
        <w:trPr>
          <w:trHeight w:val="846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27705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當壓力鍋快爆炸時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~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壓力與情緒密不可分的關係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學生輔導中心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2019/10/29 12:00 ~ 2019/10/29 14:00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816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27927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部分工時勞工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之聘用實務解析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人事室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2019/11/11 14:00 ~ 2019/11/21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686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27862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食安風險化學物質介紹與源頭管理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2019/10/28 13:15 ~ 2019/10/28 15:30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811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27867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健康</w:t>
            </w: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自脊來</w:t>
            </w:r>
            <w:proofErr w:type="gramEnd"/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2019/10/14 13:15 ~ 2019/10/14 15:30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836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1090302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輔仁大學校內機動人員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含木工、電工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)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安全衛生教育訓練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2020/03/02 15:00 ~ 2020/03/02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679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29276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性平宣導講座：「</w:t>
            </w: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媒體識讀與</w:t>
            </w:r>
            <w:proofErr w:type="gramEnd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性平教育」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教務處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2021/04/30 12:00 ~ 2021/04/30 14:00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788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29295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愛滋與反歧視宣導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學生事務處衛生保健組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2021/05/12 12:00 ~ 2021/05/12 13:30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1.5</w:t>
            </w:r>
          </w:p>
        </w:tc>
      </w:tr>
      <w:tr w:rsidR="0003765D" w:rsidRPr="0003765D" w:rsidTr="0003765D">
        <w:trPr>
          <w:trHeight w:val="829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1100315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輔仁大學校內機動人員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含木工、電工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) 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安全衛生教育訓練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2021/03/15 14:30 ~ 2021/03/15 15:30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982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28809-4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輔仁大學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學年度職場健康教育課程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健康飲食預防癌症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/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輔大診所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2021/04/08 13:30 ~ 2021/04/08 15:30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103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1100128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學年度急救人員安全衛生教育訓練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2021/01/28 08:00 ~ 2021/02/03 16:00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18</w:t>
            </w:r>
          </w:p>
        </w:tc>
      </w:tr>
      <w:tr w:rsidR="0003765D" w:rsidRPr="0003765D" w:rsidTr="0003765D">
        <w:trPr>
          <w:trHeight w:val="977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29173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性平宣導講座：「性別</w:t>
            </w:r>
            <w:proofErr w:type="gramStart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議題識讀</w:t>
            </w:r>
            <w:proofErr w:type="gramEnd"/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談網路遊戲中的你我他」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教務處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2021/03/26 12:00 ~ 2021/03/26 14:00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83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>28809-3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輔仁大學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學年度職場健康教育課程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壓力紓解與管理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向上、平行與向上管理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2021/03/31 13:30 ~ 2021/03/31 15:00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1.5</w:t>
            </w:r>
          </w:p>
        </w:tc>
      </w:tr>
      <w:tr w:rsidR="0003765D" w:rsidRPr="0003765D" w:rsidTr="0003765D">
        <w:trPr>
          <w:trHeight w:val="1116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28809-2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輔仁大學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學年度職場健康教育課程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人因工程危害疾病：低頭族常見的肌肉骨骼傷害預防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/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輔大診所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2020/12/30 14:35 ~ 2020/12/30 15:35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821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28809-1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輔仁大學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學年度職場健康教育課程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人因工程危害疾病：下背痛預防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2020/12/30 13:30 ~ 2020/12/30 14:30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03765D" w:rsidRPr="0003765D" w:rsidTr="0003765D">
        <w:trPr>
          <w:trHeight w:val="690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28850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性平宣導講座：「我的青春戀曲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從學生電影談起」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教務處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2020/12/11 12:00 ~ 2020/12/11 14:00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673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28849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性平宣導講座：「數位分身與性別暴力」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教務處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2020/11/23 12:00 ~ 2020/11/23 14:00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03765D" w:rsidRPr="0003765D" w:rsidTr="0003765D">
        <w:trPr>
          <w:trHeight w:val="1785"/>
        </w:trPr>
        <w:tc>
          <w:tcPr>
            <w:tcW w:w="99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28809</w:t>
            </w:r>
          </w:p>
        </w:tc>
        <w:tc>
          <w:tcPr>
            <w:tcW w:w="3827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輔仁大學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學年度職場健康教育課程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-</w:t>
            </w: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心血管殺手：血脂肪的認識與預防</w:t>
            </w:r>
          </w:p>
        </w:tc>
        <w:tc>
          <w:tcPr>
            <w:tcW w:w="851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right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一般安全衛生教育訓練</w:t>
            </w:r>
          </w:p>
        </w:tc>
        <w:tc>
          <w:tcPr>
            <w:tcW w:w="1363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環境保護安全衛生中心</w:t>
            </w:r>
          </w:p>
        </w:tc>
        <w:tc>
          <w:tcPr>
            <w:tcW w:w="2038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2020/11/11 13:30 ~ 2020/11/11 14:30</w:t>
            </w:r>
          </w:p>
        </w:tc>
        <w:tc>
          <w:tcPr>
            <w:tcW w:w="776" w:type="dxa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65D" w:rsidRPr="0003765D" w:rsidRDefault="0003765D" w:rsidP="0003765D">
            <w:pPr>
              <w:widowControl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03765D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</w:p>
        </w:tc>
      </w:tr>
    </w:tbl>
    <w:p w:rsidR="00C03F69" w:rsidRPr="00154195" w:rsidRDefault="00C03F69"/>
    <w:p w:rsidR="0003765D" w:rsidRPr="00154195" w:rsidRDefault="0003765D"/>
    <w:sectPr w:rsidR="0003765D" w:rsidRPr="00154195" w:rsidSect="00154195">
      <w:pgSz w:w="11906" w:h="16838"/>
      <w:pgMar w:top="709" w:right="424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95"/>
    <w:rsid w:val="000153B5"/>
    <w:rsid w:val="0003765D"/>
    <w:rsid w:val="00154195"/>
    <w:rsid w:val="00C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056A5-0230-4333-A83D-24C11EE6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195"/>
    <w:pPr>
      <w:widowControl w:val="0"/>
    </w:pPr>
  </w:style>
  <w:style w:type="paragraph" w:styleId="4">
    <w:name w:val="heading 4"/>
    <w:basedOn w:val="a"/>
    <w:link w:val="40"/>
    <w:uiPriority w:val="9"/>
    <w:qFormat/>
    <w:rsid w:val="000153B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195"/>
    <w:rPr>
      <w:color w:val="0000FF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0153B5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hs.etms.fju.edu.tw/Login/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錚玄 陳</cp:lastModifiedBy>
  <cp:revision>3</cp:revision>
  <dcterms:created xsi:type="dcterms:W3CDTF">2021-10-22T05:41:00Z</dcterms:created>
  <dcterms:modified xsi:type="dcterms:W3CDTF">2021-10-22T05:41:00Z</dcterms:modified>
</cp:coreProperties>
</file>