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B51" w:rsidRPr="00BE1BE0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center"/>
        <w:rPr>
          <w:rFonts w:eastAsia="標楷體"/>
          <w:b/>
          <w:bCs/>
          <w:color w:val="000000"/>
          <w:kern w:val="2"/>
          <w:szCs w:val="24"/>
          <w:lang w:eastAsia="zh-TW"/>
        </w:rPr>
      </w:pPr>
      <w:r w:rsidRPr="00E62445">
        <w:rPr>
          <w:rFonts w:eastAsia="標楷體"/>
          <w:b/>
          <w:bCs/>
          <w:kern w:val="2"/>
          <w:szCs w:val="24"/>
          <w:lang w:eastAsia="zh-TW"/>
        </w:rPr>
        <w:t>表</w:t>
      </w:r>
      <w:r w:rsidRPr="00BE1BE0">
        <w:rPr>
          <w:rFonts w:eastAsia="標楷體"/>
          <w:b/>
          <w:bCs/>
          <w:kern w:val="2"/>
          <w:szCs w:val="24"/>
          <w:lang w:eastAsia="zh-TW"/>
        </w:rPr>
        <w:t>3-3</w:t>
      </w:r>
      <w:r w:rsidRPr="00BE1BE0">
        <w:rPr>
          <w:rFonts w:eastAsia="標楷體"/>
          <w:b/>
          <w:bCs/>
          <w:kern w:val="2"/>
          <w:szCs w:val="24"/>
          <w:lang w:eastAsia="zh-TW"/>
        </w:rPr>
        <w:tab/>
      </w:r>
      <w:r>
        <w:rPr>
          <w:rFonts w:eastAsia="標楷體"/>
          <w:b/>
          <w:bCs/>
          <w:kern w:val="2"/>
          <w:szCs w:val="24"/>
          <w:lang w:eastAsia="zh-TW"/>
        </w:rPr>
        <w:t>10</w:t>
      </w:r>
      <w:r w:rsidR="00802615">
        <w:rPr>
          <w:rFonts w:eastAsia="標楷體" w:hint="eastAsia"/>
          <w:b/>
          <w:bCs/>
          <w:kern w:val="2"/>
          <w:szCs w:val="24"/>
          <w:lang w:eastAsia="zh-TW"/>
        </w:rPr>
        <w:t>8</w:t>
      </w:r>
      <w:r>
        <w:rPr>
          <w:rFonts w:eastAsia="標楷體"/>
          <w:b/>
          <w:bCs/>
          <w:kern w:val="2"/>
          <w:szCs w:val="24"/>
          <w:lang w:eastAsia="zh-TW"/>
        </w:rPr>
        <w:t>學年度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整合性專題實作課程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(Capstone)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評量畢業生核心能力</w:t>
      </w:r>
      <w:r w:rsidRPr="00BE1BE0">
        <w:rPr>
          <w:rFonts w:eastAsia="標楷體"/>
          <w:b/>
          <w:color w:val="000000"/>
          <w:lang w:eastAsia="zh-TW"/>
        </w:rPr>
        <w:t>之達成度</w:t>
      </w:r>
    </w:p>
    <w:p w:rsidR="005D3B51" w:rsidRPr="00802615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center"/>
        <w:rPr>
          <w:rFonts w:eastAsia="標楷體"/>
          <w:b/>
          <w:bCs/>
          <w:kern w:val="2"/>
          <w:szCs w:val="24"/>
          <w:lang w:eastAsia="zh-TW"/>
        </w:rPr>
      </w:pPr>
    </w:p>
    <w:p w:rsidR="005D3B51" w:rsidRDefault="0059334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rFonts w:ascii="新細明體" w:hAnsi="新細明體" w:hint="eastAsia"/>
          <w:b/>
          <w:color w:val="000000"/>
          <w:lang w:eastAsia="zh-TW"/>
        </w:rPr>
        <w:t>10</w:t>
      </w:r>
      <w:r w:rsidR="00802615">
        <w:rPr>
          <w:rFonts w:ascii="新細明體" w:hAnsi="新細明體" w:hint="eastAsia"/>
          <w:b/>
          <w:color w:val="000000"/>
          <w:lang w:eastAsia="zh-TW"/>
        </w:rPr>
        <w:t>8</w:t>
      </w:r>
      <w:r w:rsidR="005D3B51" w:rsidRPr="00BE1BE0">
        <w:rPr>
          <w:rFonts w:eastAsia="標楷體"/>
          <w:b/>
          <w:color w:val="000000"/>
          <w:lang w:eastAsia="zh-TW"/>
        </w:rPr>
        <w:t>學年度</w:t>
      </w:r>
      <w:r w:rsidR="005D3B51" w:rsidRPr="00BE1BE0">
        <w:rPr>
          <w:rFonts w:eastAsia="標楷體"/>
          <w:b/>
          <w:color w:val="000000"/>
          <w:lang w:eastAsia="zh-TW"/>
        </w:rPr>
        <w:t xml:space="preserve"> </w:t>
      </w:r>
    </w:p>
    <w:p w:rsidR="00802615" w:rsidRDefault="0080261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469BB5AF" wp14:editId="32A6FFFE">
            <wp:extent cx="6120130" cy="398335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49D3FF3B" wp14:editId="54A2F3CE">
            <wp:extent cx="6120130" cy="3552825"/>
            <wp:effectExtent l="0" t="0" r="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4D6C2B73" wp14:editId="49CBBC69">
            <wp:extent cx="6120130" cy="335851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195F9CA7" wp14:editId="04097B34">
            <wp:extent cx="6120130" cy="349694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7331A6C0" wp14:editId="5B21CB35">
            <wp:extent cx="6120130" cy="3707765"/>
            <wp:effectExtent l="0" t="0" r="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B890DF9" wp14:editId="7E17239F">
            <wp:extent cx="6120130" cy="3690620"/>
            <wp:effectExtent l="0" t="0" r="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6C4A038A" wp14:editId="070CB72B">
            <wp:extent cx="6120130" cy="3961130"/>
            <wp:effectExtent l="0" t="0" r="0" b="127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rFonts w:eastAsia="標楷體"/>
          <w:b/>
          <w:noProof/>
          <w:color w:val="000000"/>
          <w:lang w:eastAsia="zh-TW"/>
        </w:rPr>
        <w:drawing>
          <wp:inline distT="0" distB="0" distL="0" distR="0" wp14:anchorId="79023F40">
            <wp:extent cx="6120765" cy="360934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1428F8C7" wp14:editId="19ABE479">
            <wp:extent cx="6120130" cy="370141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01BE83F1" wp14:editId="58BAC3E0">
            <wp:extent cx="6120130" cy="3479800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8C368C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8C368C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7A6EE279" wp14:editId="0AF32562">
            <wp:extent cx="6120130" cy="381254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8C368C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7E2F5FA5" wp14:editId="7A7536D9">
            <wp:extent cx="6120130" cy="386905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15" w:rsidRDefault="0080261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02615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51A2E7A4" wp14:editId="719D6561">
            <wp:extent cx="6120130" cy="394525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29262D" w:rsidRPr="00593340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 w:hint="eastAsia"/>
          <w:b/>
          <w:color w:val="000000"/>
          <w:lang w:eastAsia="zh-TW"/>
        </w:rPr>
      </w:pPr>
    </w:p>
    <w:p w:rsidR="00AC7585" w:rsidRPr="00593340" w:rsidRDefault="00AC7585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5D3B51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6B841707" wp14:editId="7CDE5F16">
            <wp:extent cx="6120130" cy="188404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2D" w:rsidRPr="00BE1BE0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 w:hint="eastAsia"/>
          <w:b/>
          <w:color w:val="000000"/>
          <w:lang w:eastAsia="zh-TW"/>
        </w:rPr>
      </w:pPr>
    </w:p>
    <w:p w:rsidR="005D3B51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E38B3D5" wp14:editId="4D8D427B">
            <wp:extent cx="6120130" cy="1711325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2D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29262D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29262D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p w:rsidR="0029262D" w:rsidRDefault="0029262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hint="eastAsia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5D9CB915" wp14:editId="04E94C8F">
            <wp:extent cx="6120130" cy="173545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62D" w:rsidSect="005D3B5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51B" w:rsidRDefault="002A551B" w:rsidP="00B921DB">
      <w:pPr>
        <w:spacing w:after="0"/>
      </w:pPr>
      <w:r>
        <w:separator/>
      </w:r>
    </w:p>
  </w:endnote>
  <w:endnote w:type="continuationSeparator" w:id="0">
    <w:p w:rsidR="002A551B" w:rsidRDefault="002A551B" w:rsidP="00B921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51B" w:rsidRDefault="002A551B" w:rsidP="00B921DB">
      <w:pPr>
        <w:spacing w:after="0"/>
      </w:pPr>
      <w:r>
        <w:separator/>
      </w:r>
    </w:p>
  </w:footnote>
  <w:footnote w:type="continuationSeparator" w:id="0">
    <w:p w:rsidR="002A551B" w:rsidRDefault="002A551B" w:rsidP="00B921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2001A"/>
    <w:multiLevelType w:val="hybridMultilevel"/>
    <w:tmpl w:val="862604EC"/>
    <w:lvl w:ilvl="0" w:tplc="90EAD88A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51"/>
    <w:rsid w:val="000C48BE"/>
    <w:rsid w:val="00127582"/>
    <w:rsid w:val="00181EC8"/>
    <w:rsid w:val="0029262D"/>
    <w:rsid w:val="002A551B"/>
    <w:rsid w:val="0046490F"/>
    <w:rsid w:val="00510BF7"/>
    <w:rsid w:val="005141F8"/>
    <w:rsid w:val="00570CD3"/>
    <w:rsid w:val="00593340"/>
    <w:rsid w:val="005D3B51"/>
    <w:rsid w:val="00802615"/>
    <w:rsid w:val="008C368C"/>
    <w:rsid w:val="00AC7585"/>
    <w:rsid w:val="00B71ECD"/>
    <w:rsid w:val="00B77BFF"/>
    <w:rsid w:val="00B921DB"/>
    <w:rsid w:val="00CD79AF"/>
    <w:rsid w:val="00D64D18"/>
    <w:rsid w:val="00F8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2C394"/>
  <w15:chartTrackingRefBased/>
  <w15:docId w15:val="{06116BFF-F5E2-4DFD-8C05-37BE8CE0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B51"/>
    <w:pPr>
      <w:spacing w:after="120"/>
      <w:jc w:val="both"/>
    </w:pPr>
    <w:rPr>
      <w:rFonts w:ascii="Times New Roman" w:eastAsia="新細明體" w:hAnsi="Times New Roman" w:cs="Times New Roman"/>
      <w:kern w:val="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錚玄 陳</cp:lastModifiedBy>
  <cp:revision>4</cp:revision>
  <dcterms:created xsi:type="dcterms:W3CDTF">2021-07-28T02:16:00Z</dcterms:created>
  <dcterms:modified xsi:type="dcterms:W3CDTF">2021-07-28T08:51:00Z</dcterms:modified>
</cp:coreProperties>
</file>