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69" w:rsidRDefault="000D0869" w:rsidP="000D0869">
      <w:pPr>
        <w:tabs>
          <w:tab w:val="left" w:pos="1200"/>
          <w:tab w:val="left" w:pos="2268"/>
          <w:tab w:val="left" w:pos="2410"/>
          <w:tab w:val="left" w:pos="2552"/>
          <w:tab w:val="left" w:pos="2694"/>
          <w:tab w:val="left" w:pos="2835"/>
          <w:tab w:val="left" w:pos="2977"/>
          <w:tab w:val="left" w:pos="3261"/>
        </w:tabs>
        <w:snapToGrid w:val="0"/>
        <w:spacing w:afterLines="50" w:after="180"/>
        <w:jc w:val="center"/>
        <w:rPr>
          <w:rFonts w:eastAsia="標楷體"/>
          <w:b/>
          <w:bCs/>
          <w:kern w:val="2"/>
          <w:szCs w:val="24"/>
          <w:lang w:eastAsia="zh-TW"/>
        </w:rPr>
      </w:pPr>
      <w:r w:rsidRPr="00BD6B66">
        <w:rPr>
          <w:rFonts w:eastAsia="標楷體"/>
          <w:b/>
          <w:bCs/>
          <w:kern w:val="2"/>
          <w:szCs w:val="24"/>
          <w:lang w:eastAsia="zh-TW"/>
        </w:rPr>
        <w:t>表</w:t>
      </w:r>
      <w:r w:rsidRPr="00BD6B66">
        <w:rPr>
          <w:rFonts w:eastAsia="標楷體" w:hint="eastAsia"/>
          <w:b/>
          <w:bCs/>
          <w:kern w:val="2"/>
          <w:szCs w:val="24"/>
          <w:lang w:eastAsia="zh-TW"/>
        </w:rPr>
        <w:t>G.3-4</w:t>
      </w:r>
      <w:r w:rsidRPr="00BD6B66">
        <w:rPr>
          <w:rFonts w:eastAsia="標楷體"/>
          <w:b/>
          <w:bCs/>
          <w:kern w:val="2"/>
          <w:szCs w:val="24"/>
          <w:lang w:eastAsia="zh-TW"/>
        </w:rPr>
        <w:tab/>
      </w:r>
      <w:r>
        <w:rPr>
          <w:rFonts w:eastAsia="標楷體"/>
          <w:b/>
          <w:bCs/>
          <w:kern w:val="2"/>
          <w:szCs w:val="24"/>
          <w:lang w:eastAsia="zh-TW"/>
        </w:rPr>
        <w:t>101-106</w:t>
      </w:r>
      <w:r w:rsidRPr="00BD6B66">
        <w:rPr>
          <w:rFonts w:eastAsia="標楷體" w:hint="eastAsia"/>
          <w:b/>
          <w:bCs/>
          <w:kern w:val="2"/>
          <w:szCs w:val="24"/>
          <w:lang w:eastAsia="zh-TW"/>
        </w:rPr>
        <w:t>學年度研究所畢業生論文清單</w:t>
      </w:r>
    </w:p>
    <w:p w:rsidR="003C2182" w:rsidRPr="00BD6B66" w:rsidRDefault="003C2182" w:rsidP="003C2182">
      <w:pPr>
        <w:tabs>
          <w:tab w:val="left" w:pos="1200"/>
          <w:tab w:val="left" w:pos="2268"/>
          <w:tab w:val="left" w:pos="2410"/>
          <w:tab w:val="left" w:pos="2552"/>
          <w:tab w:val="left" w:pos="2694"/>
          <w:tab w:val="left" w:pos="2835"/>
          <w:tab w:val="left" w:pos="2977"/>
          <w:tab w:val="left" w:pos="3261"/>
        </w:tabs>
        <w:snapToGrid w:val="0"/>
        <w:spacing w:afterLines="50" w:after="180"/>
        <w:jc w:val="left"/>
        <w:rPr>
          <w:rFonts w:eastAsia="標楷體" w:hint="eastAsia"/>
          <w:b/>
          <w:bCs/>
          <w:kern w:val="2"/>
          <w:szCs w:val="24"/>
          <w:lang w:eastAsia="zh-TW"/>
        </w:rPr>
      </w:pPr>
      <w:r>
        <w:rPr>
          <w:rFonts w:eastAsia="標楷體" w:hint="eastAsia"/>
          <w:b/>
          <w:bCs/>
          <w:kern w:val="2"/>
          <w:szCs w:val="24"/>
          <w:lang w:eastAsia="zh-TW"/>
        </w:rPr>
        <w:t xml:space="preserve">   </w:t>
      </w:r>
      <w:r>
        <w:rPr>
          <w:rFonts w:eastAsia="標楷體" w:hint="eastAsia"/>
          <w:b/>
          <w:bCs/>
          <w:kern w:val="2"/>
          <w:szCs w:val="24"/>
          <w:lang w:eastAsia="zh-TW"/>
        </w:rPr>
        <w:t>班別</w:t>
      </w:r>
      <w:r>
        <w:rPr>
          <w:rFonts w:eastAsia="標楷體" w:hint="eastAsia"/>
          <w:b/>
          <w:bCs/>
          <w:kern w:val="2"/>
          <w:szCs w:val="24"/>
          <w:lang w:eastAsia="zh-TW"/>
        </w:rPr>
        <w:t xml:space="preserve"> : </w:t>
      </w:r>
      <w:r>
        <w:rPr>
          <w:rFonts w:eastAsia="標楷體" w:hint="eastAsia"/>
          <w:b/>
          <w:bCs/>
          <w:kern w:val="2"/>
          <w:szCs w:val="24"/>
          <w:lang w:eastAsia="zh-TW"/>
        </w:rPr>
        <w:t>碩士班</w:t>
      </w:r>
    </w:p>
    <w:tbl>
      <w:tblPr>
        <w:tblW w:w="907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93"/>
        <w:gridCol w:w="567"/>
        <w:gridCol w:w="1678"/>
        <w:gridCol w:w="1567"/>
        <w:gridCol w:w="4267"/>
      </w:tblGrid>
      <w:tr w:rsidR="000D0869" w:rsidRPr="00BD6B66" w:rsidTr="000814D1">
        <w:trPr>
          <w:trHeight w:val="510"/>
          <w:jc w:val="center"/>
        </w:trPr>
        <w:tc>
          <w:tcPr>
            <w:tcW w:w="993" w:type="dxa"/>
            <w:vAlign w:val="center"/>
          </w:tcPr>
          <w:p w:rsidR="000D0869" w:rsidRPr="00BD6B66" w:rsidRDefault="000D0869" w:rsidP="00F87D00">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lang w:eastAsia="zh-TW"/>
              </w:rPr>
            </w:pPr>
            <w:r w:rsidRPr="00BD6B66">
              <w:rPr>
                <w:rFonts w:eastAsia="標楷體" w:hint="eastAsia"/>
                <w:b/>
                <w:color w:val="000000"/>
                <w:lang w:eastAsia="zh-TW"/>
              </w:rPr>
              <w:t>學年度</w:t>
            </w:r>
          </w:p>
        </w:tc>
        <w:tc>
          <w:tcPr>
            <w:tcW w:w="567" w:type="dxa"/>
            <w:vAlign w:val="center"/>
          </w:tcPr>
          <w:p w:rsidR="000D0869" w:rsidRPr="00BD6B66" w:rsidRDefault="000D0869" w:rsidP="00F87D00">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lang w:eastAsia="zh-TW"/>
              </w:rPr>
            </w:pPr>
            <w:r w:rsidRPr="00BD6B66">
              <w:rPr>
                <w:rFonts w:eastAsia="標楷體" w:hint="eastAsia"/>
                <w:b/>
                <w:color w:val="000000"/>
                <w:lang w:eastAsia="zh-TW"/>
              </w:rPr>
              <w:t>#</w:t>
            </w:r>
          </w:p>
        </w:tc>
        <w:tc>
          <w:tcPr>
            <w:tcW w:w="1678" w:type="dxa"/>
            <w:vAlign w:val="center"/>
          </w:tcPr>
          <w:p w:rsidR="000D0869" w:rsidRPr="00BD6B66" w:rsidRDefault="000D0869"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lang w:eastAsia="zh-TW"/>
              </w:rPr>
            </w:pPr>
            <w:r w:rsidRPr="00BD6B66">
              <w:rPr>
                <w:rFonts w:eastAsia="標楷體" w:hint="eastAsia"/>
                <w:b/>
                <w:color w:val="000000"/>
                <w:lang w:eastAsia="zh-TW"/>
              </w:rPr>
              <w:t>研究生姓名</w:t>
            </w:r>
          </w:p>
        </w:tc>
        <w:tc>
          <w:tcPr>
            <w:tcW w:w="1567" w:type="dxa"/>
            <w:vAlign w:val="center"/>
          </w:tcPr>
          <w:p w:rsidR="000D0869" w:rsidRPr="00BD6B66" w:rsidRDefault="000D0869"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lang w:eastAsia="zh-TW"/>
              </w:rPr>
            </w:pPr>
            <w:r w:rsidRPr="00BD6B66">
              <w:rPr>
                <w:rFonts w:eastAsia="標楷體" w:hint="eastAsia"/>
                <w:b/>
                <w:color w:val="000000"/>
                <w:lang w:eastAsia="zh-TW"/>
              </w:rPr>
              <w:t>指導教授</w:t>
            </w:r>
          </w:p>
        </w:tc>
        <w:tc>
          <w:tcPr>
            <w:tcW w:w="4267" w:type="dxa"/>
            <w:vAlign w:val="center"/>
          </w:tcPr>
          <w:p w:rsidR="000D0869" w:rsidRPr="00BD6B66" w:rsidRDefault="000D0869" w:rsidP="00F87D00">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lang w:eastAsia="zh-TW"/>
              </w:rPr>
            </w:pPr>
            <w:r w:rsidRPr="00BD6B66">
              <w:rPr>
                <w:rFonts w:eastAsia="標楷體" w:hint="eastAsia"/>
                <w:b/>
                <w:color w:val="000000"/>
                <w:lang w:eastAsia="zh-TW"/>
              </w:rPr>
              <w:t>論文題目</w:t>
            </w:r>
          </w:p>
        </w:tc>
      </w:tr>
      <w:tr w:rsidR="000814D1" w:rsidRPr="000814D1" w:rsidTr="000814D1">
        <w:trPr>
          <w:trHeight w:val="539"/>
          <w:jc w:val="center"/>
        </w:trPr>
        <w:tc>
          <w:tcPr>
            <w:tcW w:w="993" w:type="dxa"/>
            <w:vMerge w:val="restart"/>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106</w:t>
            </w:r>
          </w:p>
        </w:tc>
        <w:tc>
          <w:tcPr>
            <w:tcW w:w="567" w:type="dxa"/>
            <w:shd w:val="clear" w:color="auto" w:fill="auto"/>
            <w:vAlign w:val="center"/>
          </w:tcPr>
          <w:p w:rsidR="000814D1" w:rsidRPr="000814D1" w:rsidRDefault="000814D1" w:rsidP="003E1808">
            <w:pPr>
              <w:spacing w:after="0"/>
              <w:jc w:val="left"/>
              <w:rPr>
                <w:rFonts w:eastAsia="標楷體"/>
                <w:color w:val="000000"/>
                <w:szCs w:val="24"/>
                <w:lang w:eastAsia="zh-TW"/>
              </w:rPr>
            </w:pPr>
            <w:r w:rsidRPr="000814D1">
              <w:rPr>
                <w:rFonts w:eastAsia="標楷體"/>
                <w:color w:val="000000"/>
                <w:szCs w:val="24"/>
              </w:rPr>
              <w:t>1</w:t>
            </w:r>
          </w:p>
        </w:tc>
        <w:tc>
          <w:tcPr>
            <w:tcW w:w="1678" w:type="dxa"/>
            <w:shd w:val="clear" w:color="000000" w:fill="FFFFFF"/>
            <w:vAlign w:val="center"/>
          </w:tcPr>
          <w:p w:rsidR="000814D1" w:rsidRPr="000814D1" w:rsidRDefault="000814D1" w:rsidP="000814D1">
            <w:pPr>
              <w:spacing w:after="0"/>
              <w:jc w:val="center"/>
              <w:rPr>
                <w:rFonts w:eastAsia="標楷體"/>
                <w:color w:val="000000"/>
                <w:szCs w:val="24"/>
                <w:lang w:eastAsia="zh-TW"/>
              </w:rPr>
            </w:pPr>
            <w:proofErr w:type="spellStart"/>
            <w:r w:rsidRPr="000814D1">
              <w:rPr>
                <w:rFonts w:eastAsia="標楷體"/>
                <w:color w:val="000000"/>
                <w:szCs w:val="24"/>
              </w:rPr>
              <w:t>林俊維</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盛鐸</w:t>
            </w:r>
          </w:p>
        </w:tc>
        <w:tc>
          <w:tcPr>
            <w:tcW w:w="4267" w:type="dxa"/>
            <w:shd w:val="clear" w:color="000000" w:fill="FFFFFF"/>
            <w:vAlign w:val="center"/>
          </w:tcPr>
          <w:p w:rsidR="000814D1" w:rsidRPr="000814D1" w:rsidRDefault="000814D1" w:rsidP="003E1808">
            <w:pPr>
              <w:spacing w:after="0"/>
              <w:jc w:val="left"/>
              <w:rPr>
                <w:rFonts w:eastAsia="標楷體"/>
                <w:color w:val="000000"/>
                <w:szCs w:val="24"/>
                <w:lang w:eastAsia="zh-TW"/>
              </w:rPr>
            </w:pPr>
            <w:r w:rsidRPr="000814D1">
              <w:rPr>
                <w:rFonts w:eastAsia="標楷體"/>
                <w:color w:val="000000"/>
                <w:szCs w:val="24"/>
                <w:lang w:eastAsia="zh-TW"/>
              </w:rPr>
              <w:t>應用於高頻超音波影像系統之可設置性發射波束</w:t>
            </w:r>
            <w:proofErr w:type="gramStart"/>
            <w:r w:rsidRPr="000814D1">
              <w:rPr>
                <w:rFonts w:eastAsia="標楷體"/>
                <w:color w:val="000000"/>
                <w:szCs w:val="24"/>
                <w:lang w:eastAsia="zh-TW"/>
              </w:rPr>
              <w:t>成像器積體電路</w:t>
            </w:r>
            <w:proofErr w:type="gramEnd"/>
            <w:r w:rsidRPr="000814D1">
              <w:rPr>
                <w:rFonts w:eastAsia="標楷體"/>
                <w:color w:val="000000"/>
                <w:szCs w:val="24"/>
                <w:lang w:eastAsia="zh-TW"/>
              </w:rPr>
              <w:t>設計</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2</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潘彥瑋</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蔣欣翰</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結合模糊邏輯與</w:t>
            </w:r>
            <w:proofErr w:type="gramStart"/>
            <w:r w:rsidRPr="000814D1">
              <w:rPr>
                <w:rFonts w:eastAsia="標楷體"/>
                <w:color w:val="000000"/>
                <w:szCs w:val="24"/>
                <w:lang w:eastAsia="zh-TW"/>
              </w:rPr>
              <w:t>田口法之</w:t>
            </w:r>
            <w:proofErr w:type="gramEnd"/>
            <w:r w:rsidRPr="000814D1">
              <w:rPr>
                <w:rFonts w:eastAsia="標楷體"/>
                <w:color w:val="000000"/>
                <w:szCs w:val="24"/>
                <w:lang w:eastAsia="zh-TW"/>
              </w:rPr>
              <w:t>PID</w:t>
            </w:r>
            <w:r w:rsidRPr="000814D1">
              <w:rPr>
                <w:rFonts w:eastAsia="標楷體"/>
                <w:color w:val="000000"/>
                <w:szCs w:val="24"/>
                <w:lang w:eastAsia="zh-TW"/>
              </w:rPr>
              <w:t>控制器最佳化設計於電力電子應用</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3</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黃煜杰</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余金郎</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在大型多輸入多輸出系統下基於預選子集合之</w:t>
            </w:r>
            <w:proofErr w:type="gramStart"/>
            <w:r w:rsidRPr="000814D1">
              <w:rPr>
                <w:rFonts w:eastAsia="標楷體"/>
                <w:color w:val="000000"/>
                <w:szCs w:val="24"/>
                <w:lang w:eastAsia="zh-TW"/>
              </w:rPr>
              <w:t>射頻預編碼器</w:t>
            </w:r>
            <w:proofErr w:type="gramEnd"/>
            <w:r w:rsidRPr="000814D1">
              <w:rPr>
                <w:rFonts w:eastAsia="標楷體"/>
                <w:color w:val="000000"/>
                <w:szCs w:val="24"/>
                <w:lang w:eastAsia="zh-TW"/>
              </w:rPr>
              <w:t>設計</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4</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楊庸豪</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林昇洲</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使用混合域決策回授等化器之單輸入多輸出單載波分頻多重存取系統</w:t>
            </w:r>
            <w:proofErr w:type="gramStart"/>
            <w:r w:rsidRPr="000814D1">
              <w:rPr>
                <w:rFonts w:eastAsia="標楷體"/>
                <w:color w:val="000000"/>
                <w:szCs w:val="24"/>
                <w:lang w:eastAsia="zh-TW"/>
              </w:rPr>
              <w:t>於瑞雷衰減</w:t>
            </w:r>
            <w:proofErr w:type="gramEnd"/>
            <w:r w:rsidRPr="000814D1">
              <w:rPr>
                <w:rFonts w:eastAsia="標楷體"/>
                <w:color w:val="000000"/>
                <w:szCs w:val="24"/>
                <w:lang w:eastAsia="zh-TW"/>
              </w:rPr>
              <w:t>通道之表現分析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5</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林士顥</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林昇洲</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多天線</w:t>
            </w:r>
            <w:proofErr w:type="gramStart"/>
            <w:r w:rsidRPr="000814D1">
              <w:rPr>
                <w:rFonts w:eastAsia="標楷體"/>
                <w:color w:val="000000"/>
                <w:szCs w:val="24"/>
                <w:lang w:eastAsia="zh-TW"/>
              </w:rPr>
              <w:t>及頻域等</w:t>
            </w:r>
            <w:proofErr w:type="gramEnd"/>
            <w:r w:rsidRPr="000814D1">
              <w:rPr>
                <w:rFonts w:eastAsia="標楷體"/>
                <w:color w:val="000000"/>
                <w:szCs w:val="24"/>
                <w:lang w:eastAsia="zh-TW"/>
              </w:rPr>
              <w:t>化之多用戶</w:t>
            </w:r>
            <w:r w:rsidRPr="000814D1">
              <w:rPr>
                <w:rFonts w:eastAsia="標楷體"/>
                <w:color w:val="000000"/>
                <w:szCs w:val="24"/>
                <w:lang w:eastAsia="zh-TW"/>
              </w:rPr>
              <w:t>SC</w:t>
            </w:r>
            <w:proofErr w:type="gramStart"/>
            <w:r w:rsidRPr="000814D1">
              <w:rPr>
                <w:rFonts w:eastAsia="標楷體"/>
                <w:color w:val="000000"/>
                <w:szCs w:val="24"/>
                <w:lang w:eastAsia="zh-TW"/>
              </w:rPr>
              <w:t>—</w:t>
            </w:r>
            <w:proofErr w:type="gramEnd"/>
            <w:r w:rsidRPr="000814D1">
              <w:rPr>
                <w:rFonts w:eastAsia="標楷體"/>
                <w:color w:val="000000"/>
                <w:szCs w:val="24"/>
                <w:lang w:eastAsia="zh-TW"/>
              </w:rPr>
              <w:t>FDMA</w:t>
            </w:r>
            <w:r w:rsidRPr="000814D1">
              <w:rPr>
                <w:rFonts w:eastAsia="標楷體"/>
                <w:color w:val="000000"/>
                <w:szCs w:val="24"/>
                <w:lang w:eastAsia="zh-TW"/>
              </w:rPr>
              <w:t>系統於上傳擴散衰減通道之表現分析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6</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徐文晟</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白英文</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針對視障者設計之四象限與語音回饋智慧型手機人機介面</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7</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陳柏臻</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白英文</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降低自動門系統的</w:t>
            </w:r>
            <w:proofErr w:type="gramStart"/>
            <w:r w:rsidRPr="000814D1">
              <w:rPr>
                <w:rFonts w:eastAsia="標楷體"/>
                <w:color w:val="000000"/>
                <w:szCs w:val="24"/>
                <w:lang w:eastAsia="zh-TW"/>
              </w:rPr>
              <w:t>待機功耗</w:t>
            </w:r>
            <w:proofErr w:type="gramEnd"/>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8</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傅雅鈺</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盛鐸</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應用於高頻超音波影像系統之全數位自動對焦發射波束</w:t>
            </w:r>
            <w:proofErr w:type="gramStart"/>
            <w:r w:rsidRPr="000814D1">
              <w:rPr>
                <w:rFonts w:eastAsia="標楷體"/>
                <w:color w:val="000000"/>
                <w:szCs w:val="24"/>
                <w:lang w:eastAsia="zh-TW"/>
              </w:rPr>
              <w:t>成像器設計</w:t>
            </w:r>
            <w:proofErr w:type="gramEnd"/>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9</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傅琦甯</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白英文</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使用</w:t>
            </w:r>
            <w:r w:rsidRPr="000814D1">
              <w:rPr>
                <w:rFonts w:eastAsia="標楷體"/>
                <w:color w:val="000000"/>
                <w:szCs w:val="24"/>
                <w:lang w:eastAsia="zh-TW"/>
              </w:rPr>
              <w:t>NFC</w:t>
            </w:r>
            <w:r w:rsidRPr="000814D1">
              <w:rPr>
                <w:rFonts w:eastAsia="標楷體"/>
                <w:color w:val="000000"/>
                <w:szCs w:val="24"/>
                <w:lang w:eastAsia="zh-TW"/>
              </w:rPr>
              <w:t>標籤和智能手機設計一個可靠的機制從學校接孩子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10</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陳弘軒</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proofErr w:type="gramStart"/>
            <w:r w:rsidRPr="000814D1">
              <w:rPr>
                <w:rFonts w:eastAsia="標楷體"/>
                <w:color w:val="000000"/>
                <w:szCs w:val="24"/>
                <w:lang w:eastAsia="zh-TW"/>
              </w:rPr>
              <w:t>莊岳儒</w:t>
            </w:r>
            <w:proofErr w:type="gramEnd"/>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針對行動通訊系統中動態睡眠視窗調整策略進行效能研究與分析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11</w:t>
            </w:r>
          </w:p>
        </w:tc>
        <w:tc>
          <w:tcPr>
            <w:tcW w:w="1678" w:type="dxa"/>
            <w:shd w:val="clear" w:color="000000" w:fill="FFFFFF"/>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莊畯崴</w:t>
            </w:r>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proofErr w:type="gramStart"/>
            <w:r w:rsidRPr="000814D1">
              <w:rPr>
                <w:rFonts w:eastAsia="標楷體"/>
                <w:color w:val="000000"/>
                <w:szCs w:val="24"/>
                <w:lang w:eastAsia="zh-TW"/>
              </w:rPr>
              <w:t>莊岳儒</w:t>
            </w:r>
            <w:proofErr w:type="gramEnd"/>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針對無人飛行載具進行適應性動態調整的三層濾波器架構研究與分析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rPr>
            </w:pPr>
            <w:r w:rsidRPr="000814D1">
              <w:rPr>
                <w:rFonts w:eastAsia="標楷體"/>
                <w:color w:val="000000"/>
                <w:szCs w:val="24"/>
              </w:rPr>
              <w:t>12</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王大衛</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proofErr w:type="gramStart"/>
            <w:r w:rsidRPr="000814D1">
              <w:rPr>
                <w:rFonts w:eastAsia="標楷體"/>
                <w:color w:val="000000"/>
                <w:szCs w:val="24"/>
                <w:lang w:eastAsia="zh-TW"/>
              </w:rPr>
              <w:t>莊岳儒</w:t>
            </w:r>
            <w:proofErr w:type="gramEnd"/>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針對智慧型建築進行三維自我組織機制的網路互連系統之研製</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13</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莊承恩</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沈鼎嵐</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一個低電壓的生</w:t>
            </w:r>
            <w:proofErr w:type="gramStart"/>
            <w:r w:rsidRPr="000814D1">
              <w:rPr>
                <w:rFonts w:eastAsia="標楷體"/>
                <w:color w:val="000000"/>
                <w:szCs w:val="24"/>
                <w:lang w:eastAsia="zh-TW"/>
              </w:rPr>
              <w:t>醫</w:t>
            </w:r>
            <w:proofErr w:type="gramEnd"/>
            <w:r w:rsidRPr="000814D1">
              <w:rPr>
                <w:rFonts w:eastAsia="標楷體"/>
                <w:color w:val="000000"/>
                <w:szCs w:val="24"/>
                <w:lang w:eastAsia="zh-TW"/>
              </w:rPr>
              <w:t>訊號放大器</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14</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郭雅諒</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王元凱</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多領域聯合學習行人偵測方法於四旋翼直升機之應用</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15</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丁賢明</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proofErr w:type="gramStart"/>
            <w:r w:rsidRPr="000814D1">
              <w:rPr>
                <w:rFonts w:eastAsia="標楷體"/>
                <w:color w:val="000000"/>
                <w:szCs w:val="24"/>
                <w:lang w:eastAsia="zh-TW"/>
              </w:rPr>
              <w:t>曾乙立</w:t>
            </w:r>
            <w:proofErr w:type="gramEnd"/>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聽覺工作記憶負荷與認知表現之腦波研究</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16</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陳家凱</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proofErr w:type="gramStart"/>
            <w:r w:rsidRPr="000814D1">
              <w:rPr>
                <w:rFonts w:eastAsia="標楷體"/>
                <w:color w:val="000000"/>
                <w:szCs w:val="24"/>
                <w:lang w:eastAsia="zh-TW"/>
              </w:rPr>
              <w:t>曾乙立</w:t>
            </w:r>
            <w:proofErr w:type="gramEnd"/>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焦慮於不同聽覺工作記憶負荷之大腦前額葉功能</w:t>
            </w:r>
            <w:proofErr w:type="gramStart"/>
            <w:r w:rsidRPr="000814D1">
              <w:rPr>
                <w:rFonts w:eastAsia="標楷體"/>
                <w:color w:val="000000"/>
                <w:szCs w:val="24"/>
                <w:lang w:eastAsia="zh-TW"/>
              </w:rPr>
              <w:t>性近紅外光譜側化</w:t>
            </w:r>
            <w:proofErr w:type="gramEnd"/>
            <w:r w:rsidRPr="000814D1">
              <w:rPr>
                <w:rFonts w:eastAsia="標楷體"/>
                <w:color w:val="000000"/>
                <w:szCs w:val="24"/>
                <w:lang w:eastAsia="zh-TW"/>
              </w:rPr>
              <w:t>反應分析</w:t>
            </w:r>
          </w:p>
        </w:tc>
      </w:tr>
      <w:tr w:rsidR="000814D1" w:rsidRPr="000814D1" w:rsidTr="000814D1">
        <w:trPr>
          <w:trHeight w:val="539"/>
          <w:jc w:val="center"/>
        </w:trPr>
        <w:tc>
          <w:tcPr>
            <w:tcW w:w="993" w:type="dxa"/>
            <w:vMerge/>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17</w:t>
            </w:r>
          </w:p>
        </w:tc>
        <w:tc>
          <w:tcPr>
            <w:tcW w:w="1678" w:type="dxa"/>
            <w:shd w:val="clear" w:color="000000" w:fill="FFFFFF"/>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張大恩</w:t>
            </w:r>
            <w:proofErr w:type="spellEnd"/>
          </w:p>
        </w:tc>
        <w:tc>
          <w:tcPr>
            <w:tcW w:w="1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林正忠</w:t>
            </w:r>
          </w:p>
        </w:tc>
        <w:tc>
          <w:tcPr>
            <w:tcW w:w="4267" w:type="dxa"/>
            <w:shd w:val="clear" w:color="000000" w:fill="FFFFFF"/>
            <w:vAlign w:val="center"/>
          </w:tcPr>
          <w:p w:rsidR="000814D1" w:rsidRPr="000814D1" w:rsidRDefault="000814D1" w:rsidP="003E1808">
            <w:pPr>
              <w:rPr>
                <w:rFonts w:eastAsia="標楷體"/>
                <w:color w:val="000000"/>
                <w:szCs w:val="24"/>
                <w:lang w:eastAsia="zh-TW"/>
              </w:rPr>
            </w:pPr>
            <w:r w:rsidRPr="000814D1">
              <w:rPr>
                <w:rFonts w:eastAsia="標楷體"/>
                <w:color w:val="000000"/>
                <w:szCs w:val="24"/>
                <w:lang w:eastAsia="zh-TW"/>
              </w:rPr>
              <w:t>運用攝影機發展電腦輔助系統用於人工</w:t>
            </w:r>
            <w:proofErr w:type="gramStart"/>
            <w:r w:rsidRPr="000814D1">
              <w:rPr>
                <w:rFonts w:eastAsia="標楷體"/>
                <w:color w:val="000000"/>
                <w:szCs w:val="24"/>
                <w:lang w:eastAsia="zh-TW"/>
              </w:rPr>
              <w:t>髖臼杯方位</w:t>
            </w:r>
            <w:proofErr w:type="gramEnd"/>
            <w:r w:rsidRPr="000814D1">
              <w:rPr>
                <w:rFonts w:eastAsia="標楷體"/>
                <w:color w:val="000000"/>
                <w:szCs w:val="24"/>
                <w:lang w:eastAsia="zh-TW"/>
              </w:rPr>
              <w:t>導引</w:t>
            </w:r>
          </w:p>
        </w:tc>
      </w:tr>
      <w:tr w:rsidR="003E1808" w:rsidRPr="000814D1" w:rsidTr="000814D1">
        <w:trPr>
          <w:trHeight w:val="539"/>
          <w:jc w:val="center"/>
        </w:trPr>
        <w:tc>
          <w:tcPr>
            <w:tcW w:w="993" w:type="dxa"/>
            <w:vMerge w:val="restart"/>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105</w:t>
            </w:r>
          </w:p>
        </w:tc>
        <w:tc>
          <w:tcPr>
            <w:tcW w:w="567" w:type="dxa"/>
            <w:shd w:val="clear" w:color="auto" w:fill="auto"/>
            <w:vAlign w:val="center"/>
          </w:tcPr>
          <w:p w:rsidR="003E1808" w:rsidRPr="000814D1" w:rsidRDefault="003E1808" w:rsidP="003E1808">
            <w:pPr>
              <w:spacing w:after="0"/>
              <w:jc w:val="left"/>
              <w:rPr>
                <w:rFonts w:eastAsia="標楷體"/>
                <w:color w:val="000000"/>
                <w:szCs w:val="24"/>
                <w:lang w:eastAsia="zh-TW"/>
              </w:rPr>
            </w:pPr>
            <w:r w:rsidRPr="000814D1">
              <w:rPr>
                <w:rFonts w:eastAsia="標楷體"/>
                <w:color w:val="000000"/>
                <w:szCs w:val="24"/>
              </w:rPr>
              <w:t>1</w:t>
            </w:r>
          </w:p>
        </w:tc>
        <w:tc>
          <w:tcPr>
            <w:tcW w:w="1678"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呂易嚴</w:t>
            </w:r>
            <w:proofErr w:type="spellEnd"/>
          </w:p>
        </w:tc>
        <w:tc>
          <w:tcPr>
            <w:tcW w:w="1567"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spacing w:after="0"/>
              <w:jc w:val="left"/>
              <w:rPr>
                <w:rFonts w:eastAsia="標楷體"/>
                <w:color w:val="000000"/>
                <w:szCs w:val="24"/>
                <w:lang w:eastAsia="zh-TW"/>
              </w:rPr>
            </w:pPr>
            <w:r w:rsidRPr="000814D1">
              <w:rPr>
                <w:rFonts w:eastAsia="標楷體"/>
                <w:color w:val="000000"/>
                <w:szCs w:val="24"/>
                <w:lang w:eastAsia="zh-TW"/>
              </w:rPr>
              <w:t>使用開迴路放大器的二階三角積分調變器設計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楊智舜</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曾乙立</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事件相關相位</w:t>
            </w:r>
            <w:r w:rsidRPr="000814D1">
              <w:rPr>
                <w:rFonts w:eastAsia="標楷體"/>
                <w:color w:val="000000"/>
                <w:szCs w:val="24"/>
                <w:lang w:eastAsia="zh-TW"/>
              </w:rPr>
              <w:t>-</w:t>
            </w:r>
            <w:r w:rsidRPr="000814D1">
              <w:rPr>
                <w:rFonts w:eastAsia="標楷體"/>
                <w:color w:val="000000"/>
                <w:szCs w:val="24"/>
                <w:lang w:eastAsia="zh-TW"/>
              </w:rPr>
              <w:t>振幅耦合強度運算方法應用於大腦自然聽覺記憶提取與特質焦慮之腦波活動相關性研究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黃信翰</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基於</w:t>
            </w:r>
            <w:proofErr w:type="gramStart"/>
            <w:r w:rsidRPr="000814D1">
              <w:rPr>
                <w:rFonts w:eastAsia="標楷體"/>
                <w:color w:val="000000"/>
                <w:szCs w:val="24"/>
                <w:lang w:eastAsia="zh-TW"/>
              </w:rPr>
              <w:t>改良式多階</w:t>
            </w:r>
            <w:proofErr w:type="gramEnd"/>
            <w:r w:rsidRPr="000814D1">
              <w:rPr>
                <w:rFonts w:eastAsia="標楷體"/>
                <w:color w:val="000000"/>
                <w:szCs w:val="24"/>
                <w:lang w:eastAsia="zh-TW"/>
              </w:rPr>
              <w:t>霍夫曼編碼之即時不失真心電訊號硬體壓縮器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朱家甫</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proofErr w:type="gramStart"/>
            <w:r w:rsidRPr="000814D1">
              <w:rPr>
                <w:rFonts w:eastAsia="標楷體"/>
                <w:color w:val="000000"/>
                <w:szCs w:val="24"/>
                <w:lang w:eastAsia="zh-TW"/>
              </w:rPr>
              <w:t>尤拉和盲源</w:t>
            </w:r>
            <w:proofErr w:type="gramEnd"/>
            <w:r w:rsidRPr="000814D1">
              <w:rPr>
                <w:rFonts w:eastAsia="標楷體"/>
                <w:color w:val="000000"/>
                <w:szCs w:val="24"/>
                <w:lang w:eastAsia="zh-TW"/>
              </w:rPr>
              <w:t>分離方法於非接觸式心跳測量之應用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吳律明</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王元凱</w:t>
            </w:r>
            <w:r w:rsidRPr="000814D1">
              <w:rPr>
                <w:rFonts w:eastAsia="標楷體"/>
                <w:color w:val="000000"/>
                <w:szCs w:val="24"/>
              </w:rPr>
              <w:t>I</w:t>
            </w:r>
            <w:proofErr w:type="spellEnd"/>
          </w:p>
        </w:tc>
        <w:tc>
          <w:tcPr>
            <w:tcW w:w="4267" w:type="dxa"/>
            <w:shd w:val="clear" w:color="auto" w:fill="auto"/>
            <w:vAlign w:val="center"/>
          </w:tcPr>
          <w:p w:rsidR="003E1808" w:rsidRPr="000814D1" w:rsidRDefault="003E1808" w:rsidP="003E1808">
            <w:pPr>
              <w:rPr>
                <w:rFonts w:eastAsia="標楷體"/>
                <w:color w:val="000000"/>
                <w:szCs w:val="24"/>
              </w:rPr>
            </w:pPr>
            <w:proofErr w:type="spellStart"/>
            <w:r w:rsidRPr="000814D1">
              <w:rPr>
                <w:rFonts w:eastAsia="標楷體"/>
                <w:color w:val="000000"/>
                <w:szCs w:val="24"/>
              </w:rPr>
              <w:t>Retinex</w:t>
            </w:r>
            <w:r w:rsidRPr="000814D1">
              <w:rPr>
                <w:rFonts w:eastAsia="標楷體"/>
                <w:color w:val="000000"/>
                <w:szCs w:val="24"/>
              </w:rPr>
              <w:t>演算法於</w:t>
            </w:r>
            <w:r w:rsidRPr="000814D1">
              <w:rPr>
                <w:rFonts w:eastAsia="標楷體"/>
                <w:color w:val="000000"/>
                <w:szCs w:val="24"/>
              </w:rPr>
              <w:t>FPGA</w:t>
            </w:r>
            <w:r w:rsidRPr="000814D1">
              <w:rPr>
                <w:rFonts w:eastAsia="標楷體"/>
                <w:color w:val="000000"/>
                <w:szCs w:val="24"/>
              </w:rPr>
              <w:t>之實現</w:t>
            </w:r>
            <w:proofErr w:type="spell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張簡忠云</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林昇洲</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使用</w:t>
            </w:r>
            <w:r w:rsidRPr="000814D1">
              <w:rPr>
                <w:rFonts w:eastAsia="標楷體"/>
                <w:color w:val="000000"/>
                <w:szCs w:val="24"/>
                <w:lang w:eastAsia="zh-TW"/>
              </w:rPr>
              <w:t>K</w:t>
            </w:r>
            <w:r w:rsidRPr="000814D1">
              <w:rPr>
                <w:rFonts w:eastAsia="標楷體"/>
                <w:color w:val="000000"/>
                <w:szCs w:val="24"/>
                <w:lang w:eastAsia="zh-TW"/>
              </w:rPr>
              <w:t>頻段之頻率調變連續波雷達模組研製</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郭庭軒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混合式自動用藥提醒機設計與建構</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楊振宏</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虛擬電子飛鏢系統設計與建構</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徐碩廷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曾乙立</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proofErr w:type="gramStart"/>
            <w:r w:rsidRPr="000814D1">
              <w:rPr>
                <w:rFonts w:eastAsia="標楷體"/>
                <w:color w:val="000000"/>
                <w:szCs w:val="24"/>
                <w:lang w:eastAsia="zh-TW"/>
              </w:rPr>
              <w:t>鎖相指標</w:t>
            </w:r>
            <w:proofErr w:type="gramEnd"/>
            <w:r w:rsidRPr="000814D1">
              <w:rPr>
                <w:rFonts w:eastAsia="標楷體"/>
                <w:color w:val="000000"/>
                <w:szCs w:val="24"/>
                <w:lang w:eastAsia="zh-TW"/>
              </w:rPr>
              <w:t>應用於大腦功能性連結：特質焦慮與自然聽覺記憶提取之腦波相關性研究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許栢森</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袁正泰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利用軟體無線電實作適應性</w:t>
            </w:r>
            <w:proofErr w:type="gramStart"/>
            <w:r w:rsidRPr="000814D1">
              <w:rPr>
                <w:rFonts w:eastAsia="標楷體"/>
                <w:color w:val="000000"/>
                <w:szCs w:val="24"/>
                <w:lang w:eastAsia="zh-TW"/>
              </w:rPr>
              <w:t>盲蔽決策</w:t>
            </w:r>
            <w:proofErr w:type="gramEnd"/>
            <w:r w:rsidRPr="000814D1">
              <w:rPr>
                <w:rFonts w:eastAsia="標楷體"/>
                <w:color w:val="000000"/>
                <w:szCs w:val="24"/>
                <w:lang w:eastAsia="zh-TW"/>
              </w:rPr>
              <w:t>回饋等化器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郭彥宏</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基於模糊控制快速充電及等化設計</w:t>
            </w:r>
            <w:proofErr w:type="gramStart"/>
            <w:r w:rsidRPr="000814D1">
              <w:rPr>
                <w:rFonts w:eastAsia="標楷體"/>
                <w:color w:val="000000"/>
                <w:szCs w:val="24"/>
                <w:lang w:eastAsia="zh-TW"/>
              </w:rPr>
              <w:t>應用於鋰電池</w:t>
            </w:r>
            <w:proofErr w:type="gramEnd"/>
            <w:r w:rsidRPr="000814D1">
              <w:rPr>
                <w:rFonts w:eastAsia="標楷體"/>
                <w:color w:val="000000"/>
                <w:szCs w:val="24"/>
                <w:lang w:eastAsia="zh-TW"/>
              </w:rPr>
              <w:t>管理系統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12</w:t>
            </w:r>
          </w:p>
        </w:tc>
        <w:tc>
          <w:tcPr>
            <w:tcW w:w="1678"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w:t>
            </w:r>
            <w:proofErr w:type="spellStart"/>
            <w:r w:rsidRPr="000814D1">
              <w:rPr>
                <w:rFonts w:eastAsia="標楷體"/>
                <w:color w:val="000000"/>
                <w:szCs w:val="24"/>
              </w:rPr>
              <w:t>林詣豪</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使用二階三角積分</w:t>
            </w:r>
            <w:r w:rsidRPr="000814D1">
              <w:rPr>
                <w:rFonts w:eastAsia="標楷體"/>
                <w:color w:val="000000"/>
                <w:szCs w:val="24"/>
                <w:lang w:eastAsia="zh-TW"/>
              </w:rPr>
              <w:t>(</w:t>
            </w:r>
            <w:r w:rsidRPr="000814D1">
              <w:rPr>
                <w:rFonts w:eastAsia="標楷體"/>
                <w:color w:val="000000"/>
                <w:szCs w:val="24"/>
              </w:rPr>
              <w:t>Δ</w:t>
            </w:r>
            <w:r w:rsidRPr="000814D1">
              <w:rPr>
                <w:rFonts w:eastAsia="標楷體"/>
                <w:color w:val="000000"/>
                <w:szCs w:val="24"/>
                <w:lang w:eastAsia="zh-TW"/>
              </w:rPr>
              <w:t>-</w:t>
            </w:r>
            <w:r w:rsidRPr="000814D1">
              <w:rPr>
                <w:rFonts w:eastAsia="標楷體"/>
                <w:color w:val="000000"/>
                <w:szCs w:val="24"/>
              </w:rPr>
              <w:t>Σ</w:t>
            </w:r>
            <w:r w:rsidRPr="000814D1">
              <w:rPr>
                <w:rFonts w:eastAsia="標楷體"/>
                <w:color w:val="000000"/>
                <w:szCs w:val="24"/>
                <w:lang w:eastAsia="zh-TW"/>
              </w:rPr>
              <w:t>)</w:t>
            </w:r>
            <w:r w:rsidRPr="000814D1">
              <w:rPr>
                <w:rFonts w:eastAsia="標楷體"/>
                <w:color w:val="000000"/>
                <w:szCs w:val="24"/>
                <w:lang w:eastAsia="zh-TW"/>
              </w:rPr>
              <w:t>調變的</w:t>
            </w:r>
            <w:r w:rsidRPr="000814D1">
              <w:rPr>
                <w:rFonts w:eastAsia="標楷體"/>
                <w:color w:val="000000"/>
                <w:szCs w:val="24"/>
                <w:lang w:eastAsia="zh-TW"/>
              </w:rPr>
              <w:t>D</w:t>
            </w:r>
            <w:r w:rsidRPr="000814D1">
              <w:rPr>
                <w:rFonts w:eastAsia="標楷體"/>
                <w:color w:val="000000"/>
                <w:szCs w:val="24"/>
                <w:lang w:eastAsia="zh-TW"/>
              </w:rPr>
              <w:t>型音頻訊號功率放大器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13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許承庭</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應用於多重曝光高動態影像之梯度</w:t>
            </w:r>
            <w:proofErr w:type="gramStart"/>
            <w:r w:rsidRPr="000814D1">
              <w:rPr>
                <w:rFonts w:eastAsia="標楷體"/>
                <w:color w:val="000000"/>
                <w:szCs w:val="24"/>
                <w:lang w:eastAsia="zh-TW"/>
              </w:rPr>
              <w:t>式去偽影法</w:t>
            </w:r>
            <w:proofErr w:type="gram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14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呂學儒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徐國政</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適應性模糊滑動模式控制於無刷輪</w:t>
            </w:r>
            <w:proofErr w:type="gramStart"/>
            <w:r w:rsidRPr="000814D1">
              <w:rPr>
                <w:rFonts w:eastAsia="標楷體"/>
                <w:color w:val="000000"/>
                <w:szCs w:val="24"/>
                <w:lang w:eastAsia="zh-TW"/>
              </w:rPr>
              <w:t>轂</w:t>
            </w:r>
            <w:proofErr w:type="gramEnd"/>
            <w:r w:rsidRPr="000814D1">
              <w:rPr>
                <w:rFonts w:eastAsia="標楷體"/>
                <w:color w:val="000000"/>
                <w:szCs w:val="24"/>
                <w:lang w:eastAsia="zh-TW"/>
              </w:rPr>
              <w:t>馬達驅動之實現與效能分析</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15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施有政</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即時雙邊濾波器於</w:t>
            </w:r>
            <w:r w:rsidRPr="000814D1">
              <w:rPr>
                <w:rFonts w:eastAsia="標楷體"/>
                <w:color w:val="000000"/>
                <w:szCs w:val="24"/>
                <w:lang w:eastAsia="zh-TW"/>
              </w:rPr>
              <w:t>FPGA</w:t>
            </w:r>
            <w:r w:rsidRPr="000814D1">
              <w:rPr>
                <w:rFonts w:eastAsia="標楷體"/>
                <w:color w:val="000000"/>
                <w:szCs w:val="24"/>
                <w:lang w:eastAsia="zh-TW"/>
              </w:rPr>
              <w:t>之實現</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16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賴俊瑋</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考慮致動器失效之主動式車輛懸吊可靠度控制設計</w:t>
            </w:r>
          </w:p>
        </w:tc>
      </w:tr>
      <w:tr w:rsidR="003E1808" w:rsidRPr="000814D1" w:rsidTr="000814D1">
        <w:trPr>
          <w:trHeight w:val="539"/>
          <w:jc w:val="center"/>
        </w:trPr>
        <w:tc>
          <w:tcPr>
            <w:tcW w:w="993" w:type="dxa"/>
            <w:vMerge w:val="restart"/>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104</w:t>
            </w: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w:t>
            </w:r>
          </w:p>
        </w:tc>
        <w:tc>
          <w:tcPr>
            <w:tcW w:w="1678"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洪御展</w:t>
            </w:r>
            <w:proofErr w:type="spellEnd"/>
          </w:p>
        </w:tc>
        <w:tc>
          <w:tcPr>
            <w:tcW w:w="1567"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spacing w:after="0"/>
              <w:jc w:val="left"/>
              <w:rPr>
                <w:rFonts w:eastAsia="標楷體"/>
                <w:color w:val="000000"/>
                <w:szCs w:val="24"/>
                <w:lang w:eastAsia="zh-TW"/>
              </w:rPr>
            </w:pPr>
            <w:r w:rsidRPr="000814D1">
              <w:rPr>
                <w:rFonts w:eastAsia="標楷體"/>
                <w:color w:val="000000"/>
                <w:szCs w:val="24"/>
                <w:lang w:eastAsia="zh-TW"/>
              </w:rPr>
              <w:t>應用於系統晶片之寬量測範圍與低電壓感應度全數位晶片內延遲量測電路設計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徐芸溢</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一個低不匹配性的心電訊號放大器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李亭達</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一個低電壓</w:t>
            </w:r>
            <w:proofErr w:type="gramStart"/>
            <w:r w:rsidRPr="000814D1">
              <w:rPr>
                <w:rFonts w:eastAsia="標楷體"/>
                <w:color w:val="000000"/>
                <w:szCs w:val="24"/>
                <w:lang w:eastAsia="zh-TW"/>
              </w:rPr>
              <w:t>低壓差穩壓</w:t>
            </w:r>
            <w:proofErr w:type="gramEnd"/>
            <w:r w:rsidRPr="000814D1">
              <w:rPr>
                <w:rFonts w:eastAsia="標楷體"/>
                <w:color w:val="000000"/>
                <w:szCs w:val="24"/>
                <w:lang w:eastAsia="zh-TW"/>
              </w:rPr>
              <w:t>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蔡柏宇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應用於醫學影像之</w:t>
            </w:r>
            <w:r w:rsidRPr="000814D1">
              <w:rPr>
                <w:rFonts w:eastAsia="標楷體"/>
                <w:color w:val="000000"/>
                <w:szCs w:val="24"/>
                <w:lang w:eastAsia="zh-TW"/>
              </w:rPr>
              <w:t>E</w:t>
            </w:r>
            <w:r w:rsidRPr="000814D1">
              <w:rPr>
                <w:rFonts w:eastAsia="標楷體"/>
                <w:color w:val="000000"/>
                <w:szCs w:val="24"/>
                <w:lang w:eastAsia="zh-TW"/>
              </w:rPr>
              <w:t>類高電壓超音波脈衝產生器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戴元駿</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縮時融合演算法平行化之實現</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褚原廷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基於適應智慧學習之最大功率追蹤演算法應用於獨立型太陽能發電系統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王奕翔</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應用於高頻超音波影像系統之全數位低複雜度發射波束</w:t>
            </w:r>
            <w:proofErr w:type="gramStart"/>
            <w:r w:rsidRPr="000814D1">
              <w:rPr>
                <w:rFonts w:eastAsia="標楷體"/>
                <w:color w:val="000000"/>
                <w:szCs w:val="24"/>
                <w:lang w:eastAsia="zh-TW"/>
              </w:rPr>
              <w:t>成像器</w:t>
            </w:r>
            <w:proofErr w:type="gram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陳宗霆</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顏色偵測演算法於多核心數位訊號處理嵌入式系統之實現</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邱得倫</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莊岳儒</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基於</w:t>
            </w:r>
            <w:r w:rsidRPr="000814D1">
              <w:rPr>
                <w:rFonts w:eastAsia="標楷體"/>
                <w:color w:val="000000"/>
                <w:szCs w:val="24"/>
                <w:lang w:eastAsia="zh-TW"/>
              </w:rPr>
              <w:t>6LoWPAN</w:t>
            </w:r>
            <w:r w:rsidRPr="000814D1">
              <w:rPr>
                <w:rFonts w:eastAsia="標楷體"/>
                <w:color w:val="000000"/>
                <w:szCs w:val="24"/>
                <w:lang w:eastAsia="zh-TW"/>
              </w:rPr>
              <w:t>架構實作智慧建築感測網路互連系統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詹勝閔</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應用於高頻超音波影像系統之全數位低複雜度發射波束</w:t>
            </w:r>
            <w:proofErr w:type="gramStart"/>
            <w:r w:rsidRPr="000814D1">
              <w:rPr>
                <w:rFonts w:eastAsia="標楷體"/>
                <w:color w:val="000000"/>
                <w:szCs w:val="24"/>
                <w:lang w:eastAsia="zh-TW"/>
              </w:rPr>
              <w:t>成像器研究</w:t>
            </w:r>
            <w:proofErr w:type="gram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林亞正</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硬體實作基於混沌排列擴散之影像加密運算</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黃奕豪</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整合式類比數位轉換及數位類比轉換介面</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陳冠宇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方向梯度</w:t>
            </w:r>
            <w:proofErr w:type="gramStart"/>
            <w:r w:rsidRPr="000814D1">
              <w:rPr>
                <w:rFonts w:eastAsia="標楷體"/>
                <w:color w:val="000000"/>
                <w:szCs w:val="24"/>
                <w:lang w:eastAsia="zh-TW"/>
              </w:rPr>
              <w:t>直方圖</w:t>
            </w:r>
            <w:proofErr w:type="gramEnd"/>
            <w:r w:rsidRPr="000814D1">
              <w:rPr>
                <w:rFonts w:eastAsia="標楷體"/>
                <w:color w:val="000000"/>
                <w:szCs w:val="24"/>
                <w:lang w:eastAsia="zh-TW"/>
              </w:rPr>
              <w:t>於</w:t>
            </w:r>
            <w:proofErr w:type="spellStart"/>
            <w:r w:rsidRPr="000814D1">
              <w:rPr>
                <w:rFonts w:eastAsia="標楷體"/>
                <w:color w:val="000000"/>
                <w:szCs w:val="24"/>
                <w:lang w:eastAsia="zh-TW"/>
              </w:rPr>
              <w:t>Zynq</w:t>
            </w:r>
            <w:proofErr w:type="spellEnd"/>
            <w:r w:rsidRPr="000814D1">
              <w:rPr>
                <w:rFonts w:eastAsia="標楷體"/>
                <w:color w:val="000000"/>
                <w:szCs w:val="24"/>
                <w:lang w:eastAsia="zh-TW"/>
              </w:rPr>
              <w:t>之硬體實現</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林宜頡</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李聯旺</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使用氣壓肌肉致動器於主動式車輛懸吊系統設計與控制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童筱蓉</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rPr>
            </w:pPr>
            <w:proofErr w:type="spellStart"/>
            <w:r w:rsidRPr="000814D1">
              <w:rPr>
                <w:rFonts w:eastAsia="標楷體"/>
                <w:color w:val="000000"/>
                <w:szCs w:val="24"/>
              </w:rPr>
              <w:t>夜間影像強化</w:t>
            </w:r>
            <w:proofErr w:type="spell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任哲宏</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基於</w:t>
            </w:r>
            <w:r w:rsidRPr="000814D1">
              <w:rPr>
                <w:rFonts w:eastAsia="標楷體"/>
                <w:color w:val="000000"/>
                <w:szCs w:val="24"/>
                <w:lang w:eastAsia="zh-TW"/>
              </w:rPr>
              <w:t>NFC</w:t>
            </w:r>
            <w:r w:rsidRPr="000814D1">
              <w:rPr>
                <w:rFonts w:eastAsia="標楷體"/>
                <w:color w:val="000000"/>
                <w:szCs w:val="24"/>
                <w:lang w:eastAsia="zh-TW"/>
              </w:rPr>
              <w:t>智慧型手機設計和實現門鎖控制系統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林典學</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使用智慧型手機以及影像處理來減少投影機強光對人眼的不舒適感</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邵子恆</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高頻變壓器的參數自動量測系統實現與其應用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3E1808" w:rsidRPr="000814D1" w:rsidRDefault="003E1808" w:rsidP="003E1808">
            <w:pPr>
              <w:rPr>
                <w:rFonts w:eastAsia="標楷體"/>
                <w:color w:val="000000"/>
                <w:szCs w:val="24"/>
              </w:rPr>
            </w:pPr>
            <w:r w:rsidRPr="000814D1">
              <w:rPr>
                <w:rFonts w:eastAsia="標楷體"/>
                <w:color w:val="000000"/>
                <w:szCs w:val="24"/>
              </w:rPr>
              <w:t>19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林韋樵</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具柔性切換之高功率高增益</w:t>
            </w:r>
            <w:proofErr w:type="gramStart"/>
            <w:r w:rsidRPr="000814D1">
              <w:rPr>
                <w:rFonts w:eastAsia="標楷體"/>
                <w:color w:val="000000"/>
                <w:szCs w:val="24"/>
                <w:lang w:eastAsia="zh-TW"/>
              </w:rPr>
              <w:t>升壓型轉換器</w:t>
            </w:r>
            <w:proofErr w:type="gramEnd"/>
            <w:r w:rsidRPr="000814D1">
              <w:rPr>
                <w:rFonts w:eastAsia="標楷體"/>
                <w:color w:val="000000"/>
                <w:szCs w:val="24"/>
                <w:lang w:eastAsia="zh-TW"/>
              </w:rPr>
              <w:t>的設計與實現</w:t>
            </w:r>
          </w:p>
        </w:tc>
      </w:tr>
      <w:tr w:rsidR="003E1808" w:rsidRPr="000814D1" w:rsidTr="000814D1">
        <w:trPr>
          <w:trHeight w:val="539"/>
          <w:jc w:val="center"/>
        </w:trPr>
        <w:tc>
          <w:tcPr>
            <w:tcW w:w="993" w:type="dxa"/>
            <w:vMerge w:val="restart"/>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103</w:t>
            </w: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p>
        </w:tc>
        <w:tc>
          <w:tcPr>
            <w:tcW w:w="1678"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林文景</w:t>
            </w:r>
            <w:proofErr w:type="spellEnd"/>
          </w:p>
        </w:tc>
        <w:tc>
          <w:tcPr>
            <w:tcW w:w="1567" w:type="dxa"/>
            <w:shd w:val="clear" w:color="auto" w:fill="auto"/>
            <w:vAlign w:val="center"/>
          </w:tcPr>
          <w:p w:rsidR="003E1808" w:rsidRPr="000814D1" w:rsidRDefault="003E1808" w:rsidP="000814D1">
            <w:pPr>
              <w:spacing w:after="0"/>
              <w:jc w:val="center"/>
              <w:rPr>
                <w:rFonts w:eastAsia="標楷體"/>
                <w:color w:val="000000"/>
                <w:szCs w:val="24"/>
                <w:lang w:eastAsia="zh-TW"/>
              </w:rPr>
            </w:pPr>
            <w:r w:rsidRPr="000814D1">
              <w:rPr>
                <w:rFonts w:eastAsia="標楷體"/>
                <w:color w:val="000000"/>
                <w:szCs w:val="24"/>
              </w:rPr>
              <w:t>劉惠英</w:t>
            </w:r>
          </w:p>
        </w:tc>
        <w:tc>
          <w:tcPr>
            <w:tcW w:w="4267" w:type="dxa"/>
            <w:shd w:val="clear" w:color="auto" w:fill="auto"/>
            <w:vAlign w:val="center"/>
          </w:tcPr>
          <w:p w:rsidR="003E1808" w:rsidRPr="000814D1" w:rsidRDefault="003E1808" w:rsidP="003E1808">
            <w:pPr>
              <w:spacing w:after="0"/>
              <w:jc w:val="left"/>
              <w:rPr>
                <w:rFonts w:eastAsia="標楷體"/>
                <w:color w:val="000000"/>
                <w:szCs w:val="24"/>
                <w:lang w:eastAsia="zh-TW"/>
              </w:rPr>
            </w:pPr>
            <w:r w:rsidRPr="000814D1">
              <w:rPr>
                <w:rFonts w:eastAsia="標楷體"/>
                <w:color w:val="000000"/>
                <w:szCs w:val="24"/>
                <w:lang w:eastAsia="zh-TW"/>
              </w:rPr>
              <w:t>開放式偏好與特徵推薦系統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簡嘉韋</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應用於正子斷層掃瞄之高轉換速度與寬轉換範圍時間數位轉換器設計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龔上傑</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都卜勒超音波成像之硬體實作與設計自動化</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王忠治</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以開迴路方大器方式實現之高速一階三角積分調變器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李亞澤</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rPr>
            </w:pPr>
            <w:proofErr w:type="spellStart"/>
            <w:r w:rsidRPr="000814D1">
              <w:rPr>
                <w:rFonts w:eastAsia="標楷體"/>
                <w:color w:val="000000"/>
                <w:szCs w:val="24"/>
              </w:rPr>
              <w:t>分數階主動式電感</w:t>
            </w:r>
            <w:proofErr w:type="spell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艾弗里</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大腦啟發動態類神經網路並導入以基因演算法為基礎之深度學習</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詹鈞丞</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以智慧型手機為銀髮族設計與實作</w:t>
            </w:r>
            <w:proofErr w:type="gramStart"/>
            <w:r w:rsidRPr="000814D1">
              <w:rPr>
                <w:rFonts w:eastAsia="標楷體"/>
                <w:color w:val="000000"/>
                <w:szCs w:val="24"/>
                <w:lang w:eastAsia="zh-TW"/>
              </w:rPr>
              <w:t>一</w:t>
            </w:r>
            <w:proofErr w:type="gramEnd"/>
            <w:r w:rsidRPr="000814D1">
              <w:rPr>
                <w:rFonts w:eastAsia="標楷體"/>
                <w:color w:val="000000"/>
                <w:szCs w:val="24"/>
                <w:lang w:eastAsia="zh-TW"/>
              </w:rPr>
              <w:t>簡化之使用者介面</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楊文正</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莊岳儒</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針對行動通訊系統提出幾乎無開銷的動態睡眠視窗調整策略</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林仕傑</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莊岳儒</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針對</w:t>
            </w:r>
            <w:r w:rsidRPr="000814D1">
              <w:rPr>
                <w:rFonts w:eastAsia="標楷體"/>
                <w:color w:val="000000"/>
                <w:szCs w:val="24"/>
                <w:lang w:eastAsia="zh-TW"/>
              </w:rPr>
              <w:t>UAV</w:t>
            </w:r>
            <w:r w:rsidRPr="000814D1">
              <w:rPr>
                <w:rFonts w:eastAsia="標楷體"/>
                <w:color w:val="000000"/>
                <w:szCs w:val="24"/>
                <w:lang w:eastAsia="zh-TW"/>
              </w:rPr>
              <w:t>緊急迫降系統使用立體視覺進行地形</w:t>
            </w:r>
            <w:r w:rsidRPr="000814D1">
              <w:rPr>
                <w:rFonts w:eastAsia="標楷體"/>
                <w:color w:val="000000"/>
                <w:szCs w:val="24"/>
                <w:lang w:eastAsia="zh-TW"/>
              </w:rPr>
              <w:t xml:space="preserve"> </w:t>
            </w:r>
            <w:r w:rsidRPr="000814D1">
              <w:rPr>
                <w:rFonts w:eastAsia="標楷體"/>
                <w:color w:val="000000"/>
                <w:szCs w:val="24"/>
                <w:lang w:eastAsia="zh-TW"/>
              </w:rPr>
              <w:t>平坦分析</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洪敏榮</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應用於無線近身網路之低功率、全數位參考時脈產生器設計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楊俊彥</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莊岳儒</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針對無線感測網狀網路</w:t>
            </w:r>
            <w:r w:rsidRPr="000814D1">
              <w:rPr>
                <w:rFonts w:eastAsia="標楷體"/>
                <w:color w:val="000000"/>
                <w:szCs w:val="24"/>
                <w:lang w:eastAsia="zh-TW"/>
              </w:rPr>
              <w:t xml:space="preserve"> </w:t>
            </w:r>
            <w:r w:rsidRPr="000814D1">
              <w:rPr>
                <w:rFonts w:eastAsia="標楷體"/>
                <w:color w:val="000000"/>
                <w:szCs w:val="24"/>
                <w:lang w:eastAsia="zh-TW"/>
              </w:rPr>
              <w:t>使用</w:t>
            </w:r>
            <w:r w:rsidRPr="000814D1">
              <w:rPr>
                <w:rFonts w:eastAsia="標楷體"/>
                <w:color w:val="000000"/>
                <w:szCs w:val="24"/>
                <w:lang w:eastAsia="zh-TW"/>
              </w:rPr>
              <w:t>CRC-16</w:t>
            </w:r>
            <w:r w:rsidRPr="000814D1">
              <w:rPr>
                <w:rFonts w:eastAsia="標楷體"/>
                <w:color w:val="000000"/>
                <w:szCs w:val="24"/>
                <w:lang w:eastAsia="zh-TW"/>
              </w:rPr>
              <w:t>連鎖計算機制的分析</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呂易瑄</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利用超音波影像自動偵測追蹤舌根軟組織與呼吸道之邊界</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蔡忠軒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以能量最佳化實現多物件追蹤之長程軌跡修正</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董拯晗</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袁正泰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預測表決回授等化器之分析</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徐維廷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余金郎</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多輸入多輸出正交分頻多工調變系統下快速收斂之子空間通道估測的研究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余淩嘉</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具模糊滑動模式控制之柔性切換高增益轉換器的設計與應用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彭柏勳</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同調性平面波複合技術應用於超</w:t>
            </w:r>
            <w:proofErr w:type="gramStart"/>
            <w:r w:rsidRPr="000814D1">
              <w:rPr>
                <w:rFonts w:eastAsia="標楷體"/>
                <w:color w:val="000000"/>
                <w:szCs w:val="24"/>
                <w:lang w:eastAsia="zh-TW"/>
              </w:rPr>
              <w:t>高幀率高頻</w:t>
            </w:r>
            <w:proofErr w:type="gramEnd"/>
            <w:r w:rsidRPr="000814D1">
              <w:rPr>
                <w:rFonts w:eastAsia="標楷體"/>
                <w:color w:val="000000"/>
                <w:szCs w:val="24"/>
                <w:lang w:eastAsia="zh-TW"/>
              </w:rPr>
              <w:t>超音波影像</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翁均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生</w:t>
            </w:r>
            <w:proofErr w:type="gramStart"/>
            <w:r w:rsidRPr="000814D1">
              <w:rPr>
                <w:rFonts w:eastAsia="標楷體"/>
                <w:color w:val="000000"/>
                <w:szCs w:val="24"/>
                <w:lang w:eastAsia="zh-TW"/>
              </w:rPr>
              <w:t>醫</w:t>
            </w:r>
            <w:proofErr w:type="gramEnd"/>
            <w:r w:rsidRPr="000814D1">
              <w:rPr>
                <w:rFonts w:eastAsia="標楷體"/>
                <w:color w:val="000000"/>
                <w:szCs w:val="24"/>
                <w:lang w:eastAsia="zh-TW"/>
              </w:rPr>
              <w:t>植入所用之</w:t>
            </w:r>
            <w:r w:rsidRPr="000814D1">
              <w:rPr>
                <w:rFonts w:eastAsia="標楷體"/>
                <w:color w:val="000000"/>
                <w:szCs w:val="24"/>
                <w:lang w:eastAsia="zh-TW"/>
              </w:rPr>
              <w:t>4</w:t>
            </w:r>
            <w:r w:rsidRPr="000814D1">
              <w:rPr>
                <w:rFonts w:eastAsia="標楷體"/>
                <w:color w:val="000000"/>
                <w:szCs w:val="24"/>
                <w:lang w:eastAsia="zh-TW"/>
              </w:rPr>
              <w:t>階層射頻</w:t>
            </w:r>
            <w:r w:rsidRPr="000814D1">
              <w:rPr>
                <w:rFonts w:eastAsia="標楷體"/>
                <w:color w:val="000000"/>
                <w:szCs w:val="24"/>
                <w:lang w:eastAsia="zh-TW"/>
              </w:rPr>
              <w:t>FSK</w:t>
            </w:r>
            <w:r w:rsidRPr="000814D1">
              <w:rPr>
                <w:rFonts w:eastAsia="標楷體"/>
                <w:color w:val="000000"/>
                <w:szCs w:val="24"/>
                <w:lang w:eastAsia="zh-TW"/>
              </w:rPr>
              <w:t>解調器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何宗穎</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林昇洲</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類似載波間干擾之同頻干擾下最大比值傳輸多輸入多輸出正交分頻多工系統之表現分析</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黃應化</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微型化可攜型連續式都卜勒超音波裝置</w:t>
            </w:r>
            <w:proofErr w:type="gramStart"/>
            <w:r w:rsidRPr="000814D1">
              <w:rPr>
                <w:rFonts w:eastAsia="標楷體"/>
                <w:color w:val="000000"/>
                <w:szCs w:val="24"/>
                <w:lang w:eastAsia="zh-TW"/>
              </w:rPr>
              <w:t>應用於血流量</w:t>
            </w:r>
            <w:proofErr w:type="gramEnd"/>
            <w:r w:rsidRPr="000814D1">
              <w:rPr>
                <w:rFonts w:eastAsia="標楷體"/>
                <w:color w:val="000000"/>
                <w:szCs w:val="24"/>
                <w:lang w:eastAsia="zh-TW"/>
              </w:rPr>
              <w:t>測</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陳智軒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proofErr w:type="gramStart"/>
            <w:r w:rsidRPr="000814D1">
              <w:rPr>
                <w:rFonts w:eastAsia="標楷體"/>
                <w:color w:val="000000"/>
                <w:szCs w:val="24"/>
                <w:lang w:eastAsia="zh-TW"/>
              </w:rPr>
              <w:t>三</w:t>
            </w:r>
            <w:proofErr w:type="gramEnd"/>
            <w:r w:rsidRPr="000814D1">
              <w:rPr>
                <w:rFonts w:eastAsia="標楷體"/>
                <w:color w:val="000000"/>
                <w:szCs w:val="24"/>
                <w:lang w:eastAsia="zh-TW"/>
              </w:rPr>
              <w:t>階層分數階電容之實現及其在震盪器的應用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廖俊翔</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室內服務型機器人具有門把手及電梯按鈕自動消毒策略之研究</w:t>
            </w:r>
          </w:p>
        </w:tc>
      </w:tr>
      <w:tr w:rsidR="003E1808" w:rsidRPr="000814D1" w:rsidTr="000814D1">
        <w:trPr>
          <w:trHeight w:val="539"/>
          <w:jc w:val="center"/>
        </w:trPr>
        <w:tc>
          <w:tcPr>
            <w:tcW w:w="993" w:type="dxa"/>
            <w:vMerge w:val="restart"/>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102</w:t>
            </w: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p>
        </w:tc>
        <w:tc>
          <w:tcPr>
            <w:tcW w:w="1678" w:type="dxa"/>
            <w:shd w:val="clear" w:color="auto" w:fill="auto"/>
            <w:vAlign w:val="center"/>
          </w:tcPr>
          <w:p w:rsidR="003E1808" w:rsidRPr="000814D1" w:rsidRDefault="003E1808" w:rsidP="000814D1">
            <w:pPr>
              <w:spacing w:after="0"/>
              <w:jc w:val="center"/>
              <w:rPr>
                <w:rFonts w:eastAsia="標楷體"/>
                <w:color w:val="000000"/>
                <w:szCs w:val="24"/>
                <w:lang w:eastAsia="zh-TW"/>
              </w:rPr>
            </w:pPr>
            <w:proofErr w:type="spellStart"/>
            <w:r w:rsidRPr="000814D1">
              <w:rPr>
                <w:rFonts w:eastAsia="標楷體"/>
                <w:color w:val="000000"/>
                <w:szCs w:val="24"/>
              </w:rPr>
              <w:t>林文景</w:t>
            </w:r>
            <w:proofErr w:type="spellEnd"/>
          </w:p>
        </w:tc>
        <w:tc>
          <w:tcPr>
            <w:tcW w:w="1567" w:type="dxa"/>
            <w:shd w:val="clear" w:color="auto" w:fill="auto"/>
            <w:vAlign w:val="center"/>
          </w:tcPr>
          <w:p w:rsidR="003E1808" w:rsidRPr="000814D1" w:rsidRDefault="003E1808" w:rsidP="000814D1">
            <w:pPr>
              <w:spacing w:after="0"/>
              <w:jc w:val="center"/>
              <w:rPr>
                <w:rFonts w:eastAsia="標楷體"/>
                <w:color w:val="000000"/>
                <w:szCs w:val="24"/>
                <w:lang w:eastAsia="zh-TW"/>
              </w:rPr>
            </w:pPr>
            <w:r w:rsidRPr="000814D1">
              <w:rPr>
                <w:rFonts w:eastAsia="標楷體"/>
                <w:color w:val="000000"/>
                <w:szCs w:val="24"/>
              </w:rPr>
              <w:t>劉惠英</w:t>
            </w:r>
          </w:p>
        </w:tc>
        <w:tc>
          <w:tcPr>
            <w:tcW w:w="4267" w:type="dxa"/>
            <w:shd w:val="clear" w:color="auto" w:fill="auto"/>
            <w:vAlign w:val="center"/>
          </w:tcPr>
          <w:p w:rsidR="003E1808" w:rsidRPr="000814D1" w:rsidRDefault="003E1808" w:rsidP="003E1808">
            <w:pPr>
              <w:spacing w:after="0"/>
              <w:jc w:val="left"/>
              <w:rPr>
                <w:rFonts w:eastAsia="標楷體"/>
                <w:color w:val="000000"/>
                <w:szCs w:val="24"/>
                <w:lang w:eastAsia="zh-TW"/>
              </w:rPr>
            </w:pPr>
            <w:r w:rsidRPr="000814D1">
              <w:rPr>
                <w:rFonts w:eastAsia="標楷體"/>
                <w:color w:val="000000"/>
                <w:szCs w:val="24"/>
                <w:lang w:eastAsia="zh-TW"/>
              </w:rPr>
              <w:t>能量採集感測網路之負載和能量平衡的媒介存取控制協議</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趙俞勛</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具高量測範圍與高電壓變異容忍度之全數位晶片內延遲量測電路設計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吳佳霖</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應用於無線近身網路之全數位參考時脈產生器設計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楊宗儒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應用於高頻超音波影像系統之全數位高延遲解析度發射波束</w:t>
            </w:r>
            <w:proofErr w:type="gramStart"/>
            <w:r w:rsidRPr="000814D1">
              <w:rPr>
                <w:rFonts w:eastAsia="標楷體"/>
                <w:color w:val="000000"/>
                <w:szCs w:val="24"/>
                <w:lang w:eastAsia="zh-TW"/>
              </w:rPr>
              <w:t>成像器設計</w:t>
            </w:r>
            <w:proofErr w:type="gram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賴建薳</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余金郎</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空時編碼在多輸入多輸出正交分頻多工系統的應用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李博揚</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可攜帶式超音波影像裝置研發</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陳培煜</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發展高頻</w:t>
            </w:r>
            <w:proofErr w:type="gramStart"/>
            <w:r w:rsidRPr="000814D1">
              <w:rPr>
                <w:rFonts w:eastAsia="標楷體"/>
                <w:color w:val="000000"/>
                <w:szCs w:val="24"/>
                <w:lang w:eastAsia="zh-TW"/>
              </w:rPr>
              <w:t>超音波剪向波</w:t>
            </w:r>
            <w:proofErr w:type="gramEnd"/>
            <w:r w:rsidRPr="000814D1">
              <w:rPr>
                <w:rFonts w:eastAsia="標楷體"/>
                <w:color w:val="000000"/>
                <w:szCs w:val="24"/>
                <w:lang w:eastAsia="zh-TW"/>
              </w:rPr>
              <w:t>技術應用於血栓</w:t>
            </w:r>
            <w:proofErr w:type="gramStart"/>
            <w:r w:rsidRPr="000814D1">
              <w:rPr>
                <w:rFonts w:eastAsia="標楷體"/>
                <w:color w:val="000000"/>
                <w:szCs w:val="24"/>
                <w:lang w:eastAsia="zh-TW"/>
              </w:rPr>
              <w:t>黏</w:t>
            </w:r>
            <w:proofErr w:type="gramEnd"/>
            <w:r w:rsidRPr="000814D1">
              <w:rPr>
                <w:rFonts w:eastAsia="標楷體"/>
                <w:color w:val="000000"/>
                <w:szCs w:val="24"/>
                <w:lang w:eastAsia="zh-TW"/>
              </w:rPr>
              <w:t>彈特性量測</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周子涵</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具模糊滑動模式控制之交換電容式及耦合電感技術二次</w:t>
            </w:r>
            <w:proofErr w:type="gramStart"/>
            <w:r w:rsidRPr="000814D1">
              <w:rPr>
                <w:rFonts w:eastAsia="標楷體"/>
                <w:color w:val="000000"/>
                <w:szCs w:val="24"/>
                <w:lang w:eastAsia="zh-TW"/>
              </w:rPr>
              <w:t>昇壓型</w:t>
            </w:r>
            <w:proofErr w:type="gramEnd"/>
            <w:r w:rsidRPr="000814D1">
              <w:rPr>
                <w:rFonts w:eastAsia="標楷體"/>
                <w:color w:val="000000"/>
                <w:szCs w:val="24"/>
                <w:lang w:eastAsia="zh-TW"/>
              </w:rPr>
              <w:t>轉換器的設計與應用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梁仲偉</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w:t>
            </w:r>
            <w:proofErr w:type="spellStart"/>
            <w:r w:rsidRPr="000814D1">
              <w:rPr>
                <w:rFonts w:eastAsia="標楷體"/>
                <w:color w:val="000000"/>
                <w:szCs w:val="24"/>
                <w:lang w:eastAsia="zh-TW"/>
              </w:rPr>
              <w:t>QuadTree</w:t>
            </w:r>
            <w:proofErr w:type="spellEnd"/>
            <w:r w:rsidRPr="000814D1">
              <w:rPr>
                <w:rFonts w:eastAsia="標楷體"/>
                <w:color w:val="000000"/>
                <w:szCs w:val="24"/>
                <w:lang w:eastAsia="zh-TW"/>
              </w:rPr>
              <w:t>為基礎之快速物件偵測器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陳建富</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rPr>
            </w:pPr>
            <w:proofErr w:type="spellStart"/>
            <w:r w:rsidRPr="000814D1">
              <w:rPr>
                <w:rFonts w:eastAsia="標楷體"/>
                <w:color w:val="000000"/>
                <w:szCs w:val="24"/>
              </w:rPr>
              <w:t>車道攝影機異常偵測</w:t>
            </w:r>
            <w:proofErr w:type="spell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游家豪</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以智慧型手機設計與實</w:t>
            </w:r>
            <w:proofErr w:type="gramStart"/>
            <w:r w:rsidRPr="000814D1">
              <w:rPr>
                <w:rFonts w:eastAsia="標楷體"/>
                <w:color w:val="000000"/>
                <w:szCs w:val="24"/>
                <w:lang w:eastAsia="zh-TW"/>
              </w:rPr>
              <w:t>作計步量</w:t>
            </w:r>
            <w:proofErr w:type="gramEnd"/>
            <w:r w:rsidRPr="000814D1">
              <w:rPr>
                <w:rFonts w:eastAsia="標楷體"/>
                <w:color w:val="000000"/>
                <w:szCs w:val="24"/>
                <w:lang w:eastAsia="zh-TW"/>
              </w:rPr>
              <w:t>測和跌倒偵測系統與語音互動功能</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林彥文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零待機功率消耗的自動沖水裝置的設計與建構</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吳兆宇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余金郎</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多輸入多輸出正交分頻多工系統下之快速盲目通道估測技術研究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莊思涵</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袁正泰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白化濾波器應用於適應性</w:t>
            </w:r>
            <w:proofErr w:type="gramStart"/>
            <w:r w:rsidRPr="000814D1">
              <w:rPr>
                <w:rFonts w:eastAsia="標楷體"/>
                <w:color w:val="000000"/>
                <w:szCs w:val="24"/>
                <w:lang w:eastAsia="zh-TW"/>
              </w:rPr>
              <w:t>盲蔽決策</w:t>
            </w:r>
            <w:proofErr w:type="gramEnd"/>
            <w:r w:rsidRPr="000814D1">
              <w:rPr>
                <w:rFonts w:eastAsia="標楷體"/>
                <w:color w:val="000000"/>
                <w:szCs w:val="24"/>
                <w:lang w:eastAsia="zh-TW"/>
              </w:rPr>
              <w:t>回饋等化器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柯冠廷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劉鴻裕</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正交分頻多工系統之低複雜度頻率追蹤設計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蘇大涵</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小動物心臟超音波顯微影像系統開發</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劉銘隆</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余金郎</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多輸入多輸出正交分頻多工系統在通道超估時的</w:t>
            </w:r>
            <w:proofErr w:type="gramStart"/>
            <w:r w:rsidRPr="000814D1">
              <w:rPr>
                <w:rFonts w:eastAsia="標楷體"/>
                <w:color w:val="000000"/>
                <w:szCs w:val="24"/>
                <w:lang w:eastAsia="zh-TW"/>
              </w:rPr>
              <w:t>半盲蔽</w:t>
            </w:r>
            <w:proofErr w:type="gramEnd"/>
            <w:r w:rsidRPr="000814D1">
              <w:rPr>
                <w:rFonts w:eastAsia="標楷體"/>
                <w:color w:val="000000"/>
                <w:szCs w:val="24"/>
                <w:lang w:eastAsia="zh-TW"/>
              </w:rPr>
              <w:t>通道估測研究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游憲杰</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以視覺為基礎之導引控制設計於四旋翼直升機</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19</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來修帆</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盛鐸</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具高電壓變異容忍度與高延遲解析度之全數位晶片內延遲量測電路設計</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20</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邱郁承</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視訊分析於睡眠品質評估之研究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邱鳳麟</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具相位補償技術</w:t>
            </w:r>
            <w:proofErr w:type="gramStart"/>
            <w:r w:rsidRPr="000814D1">
              <w:rPr>
                <w:rFonts w:eastAsia="標楷體"/>
                <w:color w:val="000000"/>
                <w:szCs w:val="24"/>
                <w:lang w:eastAsia="zh-TW"/>
              </w:rPr>
              <w:t>之鎖相迴路</w:t>
            </w:r>
            <w:proofErr w:type="gramEnd"/>
            <w:r w:rsidRPr="000814D1">
              <w:rPr>
                <w:rFonts w:eastAsia="標楷體"/>
                <w:color w:val="000000"/>
                <w:szCs w:val="24"/>
                <w:lang w:eastAsia="zh-TW"/>
              </w:rPr>
              <w:t>的研究</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鄭宸謙</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利用超音波時變編碼訊號與多重感測器提升嵌入式</w:t>
            </w:r>
            <w:r w:rsidRPr="000814D1">
              <w:rPr>
                <w:rFonts w:eastAsia="標楷體"/>
                <w:color w:val="000000"/>
                <w:szCs w:val="24"/>
                <w:lang w:eastAsia="zh-TW"/>
              </w:rPr>
              <w:t xml:space="preserve"> </w:t>
            </w:r>
            <w:r w:rsidRPr="000814D1">
              <w:rPr>
                <w:rFonts w:eastAsia="標楷體"/>
                <w:color w:val="000000"/>
                <w:szCs w:val="24"/>
                <w:lang w:eastAsia="zh-TW"/>
              </w:rPr>
              <w:t>監視系統可靠度</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周宏隆</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黃執中</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發展</w:t>
            </w:r>
            <w:r w:rsidRPr="000814D1">
              <w:rPr>
                <w:rFonts w:eastAsia="標楷體"/>
                <w:color w:val="000000"/>
                <w:szCs w:val="24"/>
                <w:lang w:eastAsia="zh-TW"/>
              </w:rPr>
              <w:t>FPGA</w:t>
            </w:r>
            <w:r w:rsidRPr="000814D1">
              <w:rPr>
                <w:rFonts w:eastAsia="標楷體"/>
                <w:color w:val="000000"/>
                <w:szCs w:val="24"/>
                <w:lang w:eastAsia="zh-TW"/>
              </w:rPr>
              <w:t>全數位式高頻超音波都卜勒流速計</w:t>
            </w:r>
            <w:proofErr w:type="gramStart"/>
            <w:r w:rsidRPr="000814D1">
              <w:rPr>
                <w:rFonts w:eastAsia="標楷體"/>
                <w:color w:val="000000"/>
                <w:szCs w:val="24"/>
                <w:lang w:eastAsia="zh-TW"/>
              </w:rPr>
              <w:t>應用於血流量</w:t>
            </w:r>
            <w:proofErr w:type="gramEnd"/>
            <w:r w:rsidRPr="000814D1">
              <w:rPr>
                <w:rFonts w:eastAsia="標楷體"/>
                <w:color w:val="000000"/>
                <w:szCs w:val="24"/>
                <w:lang w:eastAsia="zh-TW"/>
              </w:rPr>
              <w:t>測</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林均澤</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智慧型運動控制設計於可適應使用者特性之遙操作行走輔助機器人系統</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葉歆偉</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直流降壓轉換之可程式多重查表脈波寬度調變控制器</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26</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洪祖壬</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蔣欣翰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人機整合之合作式控制架構</w:t>
            </w:r>
            <w:proofErr w:type="gramStart"/>
            <w:r w:rsidRPr="000814D1">
              <w:rPr>
                <w:rFonts w:eastAsia="標楷體"/>
                <w:color w:val="000000"/>
                <w:szCs w:val="24"/>
                <w:lang w:eastAsia="zh-TW"/>
              </w:rPr>
              <w:t>應用於輪型</w:t>
            </w:r>
            <w:proofErr w:type="gramEnd"/>
            <w:r w:rsidRPr="000814D1">
              <w:rPr>
                <w:rFonts w:eastAsia="標楷體"/>
                <w:color w:val="000000"/>
                <w:szCs w:val="24"/>
                <w:lang w:eastAsia="zh-TW"/>
              </w:rPr>
              <w:t>移動及導航輔助</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27</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鄭碩宇</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模糊滑動模式控制具有耦合電感多相直流對直流升降壓轉換器之設計與實現</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28</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洪瑋廷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模糊滑動模式控制之具交換電容及耦合電感技術多相高增益</w:t>
            </w:r>
            <w:proofErr w:type="gramStart"/>
            <w:r w:rsidRPr="000814D1">
              <w:rPr>
                <w:rFonts w:eastAsia="標楷體"/>
                <w:color w:val="000000"/>
                <w:szCs w:val="24"/>
                <w:lang w:eastAsia="zh-TW"/>
              </w:rPr>
              <w:t>昇</w:t>
            </w:r>
            <w:proofErr w:type="gramEnd"/>
            <w:r w:rsidRPr="000814D1">
              <w:rPr>
                <w:rFonts w:eastAsia="標楷體"/>
                <w:color w:val="000000"/>
                <w:szCs w:val="24"/>
                <w:lang w:eastAsia="zh-TW"/>
              </w:rPr>
              <w:t>壓轉換器的設計與實現</w:t>
            </w:r>
          </w:p>
        </w:tc>
      </w:tr>
      <w:tr w:rsidR="000814D1" w:rsidRPr="000814D1" w:rsidTr="000814D1">
        <w:trPr>
          <w:trHeight w:val="539"/>
          <w:jc w:val="center"/>
        </w:trPr>
        <w:tc>
          <w:tcPr>
            <w:tcW w:w="993" w:type="dxa"/>
            <w:vMerge w:val="restart"/>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0814D1">
              <w:rPr>
                <w:rFonts w:eastAsia="標楷體"/>
                <w:color w:val="000000"/>
                <w:szCs w:val="24"/>
                <w:lang w:eastAsia="zh-TW"/>
              </w:rPr>
              <w:t>101</w:t>
            </w: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劉旻</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具能量轉移電容之雙向</w:t>
            </w:r>
            <w:proofErr w:type="gramStart"/>
            <w:r w:rsidRPr="000814D1">
              <w:rPr>
                <w:rFonts w:eastAsia="標楷體"/>
                <w:color w:val="000000"/>
                <w:szCs w:val="24"/>
                <w:lang w:eastAsia="zh-TW"/>
              </w:rPr>
              <w:t>昇</w:t>
            </w:r>
            <w:proofErr w:type="gramEnd"/>
            <w:r w:rsidRPr="000814D1">
              <w:rPr>
                <w:rFonts w:eastAsia="標楷體"/>
                <w:color w:val="000000"/>
                <w:szCs w:val="24"/>
                <w:lang w:eastAsia="zh-TW"/>
              </w:rPr>
              <w:t>降壓轉換器分析、設計、實現及其在電池等化應用</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2</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侯材坤</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林寬仁</w:t>
            </w:r>
            <w:proofErr w:type="spellEnd"/>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適用於錄影切換模式之視訊監控系統排程演算法</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3</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史如琳</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林寬仁</w:t>
            </w:r>
            <w:proofErr w:type="spellEnd"/>
            <w:r w:rsidRPr="000814D1">
              <w:rPr>
                <w:rFonts w:eastAsia="標楷體"/>
                <w:color w:val="000000"/>
                <w:szCs w:val="24"/>
              </w:rPr>
              <w:t xml:space="preserve"> </w:t>
            </w:r>
            <w:proofErr w:type="spellStart"/>
            <w:r w:rsidRPr="000814D1">
              <w:rPr>
                <w:rFonts w:eastAsia="標楷體"/>
                <w:color w:val="000000"/>
                <w:szCs w:val="24"/>
              </w:rPr>
              <w:t>Kuan</w:t>
            </w:r>
            <w:proofErr w:type="spellEnd"/>
            <w:r w:rsidRPr="000814D1">
              <w:rPr>
                <w:rFonts w:eastAsia="標楷體"/>
                <w:color w:val="000000"/>
                <w:szCs w:val="24"/>
              </w:rPr>
              <w:t>-Jen Lin</w:t>
            </w:r>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基於有效率產生部份積之平行十進制乘法器</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4</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沈大為</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使用深度攝影機及影像處理降低數位投影機對人眼的不舒適強光</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5</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陳建儒</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以視覺為基礎之睡眠檢測系統</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6</w:t>
            </w:r>
          </w:p>
        </w:tc>
        <w:tc>
          <w:tcPr>
            <w:tcW w:w="1678" w:type="dxa"/>
            <w:shd w:val="clear" w:color="auto" w:fill="auto"/>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楊宗穎</w:t>
            </w:r>
          </w:p>
        </w:tc>
        <w:tc>
          <w:tcPr>
            <w:tcW w:w="1567" w:type="dxa"/>
            <w:shd w:val="clear" w:color="auto" w:fill="auto"/>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李永勳</w:t>
            </w:r>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通用型太陽能</w:t>
            </w:r>
            <w:proofErr w:type="gramStart"/>
            <w:r w:rsidRPr="000814D1">
              <w:rPr>
                <w:rFonts w:eastAsia="標楷體"/>
                <w:color w:val="000000"/>
                <w:szCs w:val="24"/>
                <w:lang w:eastAsia="zh-TW"/>
              </w:rPr>
              <w:t>逆變器</w:t>
            </w:r>
            <w:proofErr w:type="gramEnd"/>
            <w:r w:rsidRPr="000814D1">
              <w:rPr>
                <w:rFonts w:eastAsia="標楷體"/>
                <w:color w:val="000000"/>
                <w:szCs w:val="24"/>
                <w:lang w:eastAsia="zh-TW"/>
              </w:rPr>
              <w:t>之建模、分析及實現</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7</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黃冠華</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蔣欣翰</w:t>
            </w:r>
            <w:proofErr w:type="spellEnd"/>
          </w:p>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徐國政</w:t>
            </w:r>
            <w:proofErr w:type="spellEnd"/>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對於線性感應馬達驅動器之高性能效益的加強式模糊滑動模式控制設計</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8</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吳孝謙</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以智慧型手機設計具跌倒方向辨識功能之摔倒偵測系統</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9</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彭祥修</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白英文</w:t>
            </w:r>
            <w:proofErr w:type="spellEnd"/>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針對網頁大小、頻寬和使用者數量進行網頁伺服器的性能量測與佇列分析之探討</w:t>
            </w:r>
          </w:p>
        </w:tc>
      </w:tr>
      <w:tr w:rsidR="000814D1" w:rsidRPr="000814D1" w:rsidTr="000814D1">
        <w:trPr>
          <w:trHeight w:val="539"/>
          <w:jc w:val="center"/>
        </w:trPr>
        <w:tc>
          <w:tcPr>
            <w:tcW w:w="993" w:type="dxa"/>
            <w:vMerge/>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0814D1"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10</w:t>
            </w:r>
          </w:p>
        </w:tc>
        <w:tc>
          <w:tcPr>
            <w:tcW w:w="1678" w:type="dxa"/>
            <w:shd w:val="clear" w:color="auto" w:fill="auto"/>
            <w:vAlign w:val="center"/>
          </w:tcPr>
          <w:p w:rsidR="000814D1" w:rsidRPr="000814D1" w:rsidRDefault="000814D1" w:rsidP="000814D1">
            <w:pPr>
              <w:jc w:val="center"/>
              <w:rPr>
                <w:rFonts w:eastAsia="標楷體"/>
                <w:color w:val="000000"/>
                <w:szCs w:val="24"/>
              </w:rPr>
            </w:pPr>
            <w:proofErr w:type="spellStart"/>
            <w:r w:rsidRPr="000814D1">
              <w:rPr>
                <w:rFonts w:eastAsia="標楷體"/>
                <w:color w:val="000000"/>
                <w:szCs w:val="24"/>
              </w:rPr>
              <w:t>王惟懌</w:t>
            </w:r>
            <w:proofErr w:type="spellEnd"/>
          </w:p>
        </w:tc>
        <w:tc>
          <w:tcPr>
            <w:tcW w:w="1567" w:type="dxa"/>
            <w:shd w:val="clear" w:color="auto" w:fill="auto"/>
            <w:vAlign w:val="center"/>
          </w:tcPr>
          <w:p w:rsidR="000814D1" w:rsidRPr="000814D1" w:rsidRDefault="000814D1"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0814D1" w:rsidRPr="000814D1" w:rsidRDefault="000814D1" w:rsidP="000814D1">
            <w:pPr>
              <w:rPr>
                <w:rFonts w:eastAsia="標楷體"/>
                <w:color w:val="000000"/>
                <w:szCs w:val="24"/>
                <w:lang w:eastAsia="zh-TW"/>
              </w:rPr>
            </w:pPr>
            <w:r w:rsidRPr="000814D1">
              <w:rPr>
                <w:rFonts w:eastAsia="標楷體"/>
                <w:color w:val="000000"/>
                <w:szCs w:val="24"/>
                <w:lang w:eastAsia="zh-TW"/>
              </w:rPr>
              <w:t>抗光源人臉辨識方法之探討</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r w:rsidR="000814D1">
              <w:rPr>
                <w:rFonts w:eastAsia="標楷體" w:hint="eastAsia"/>
                <w:color w:val="000000"/>
                <w:szCs w:val="24"/>
                <w:lang w:eastAsia="zh-TW"/>
              </w:rPr>
              <w:t>1</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楊登捷</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袁正泰</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針對在高階正交振幅</w:t>
            </w:r>
            <w:proofErr w:type="gramStart"/>
            <w:r w:rsidRPr="000814D1">
              <w:rPr>
                <w:rFonts w:eastAsia="標楷體"/>
                <w:color w:val="000000"/>
                <w:szCs w:val="24"/>
                <w:lang w:eastAsia="zh-TW"/>
              </w:rPr>
              <w:t>調變下含有</w:t>
            </w:r>
            <w:proofErr w:type="gramEnd"/>
            <w:r w:rsidRPr="000814D1">
              <w:rPr>
                <w:rFonts w:eastAsia="標楷體"/>
                <w:color w:val="000000"/>
                <w:szCs w:val="24"/>
                <w:lang w:eastAsia="zh-TW"/>
              </w:rPr>
              <w:t>較大頻率偏移之可變步</w:t>
            </w:r>
            <w:proofErr w:type="gramStart"/>
            <w:r w:rsidRPr="000814D1">
              <w:rPr>
                <w:rFonts w:eastAsia="標楷體"/>
                <w:color w:val="000000"/>
                <w:szCs w:val="24"/>
                <w:lang w:eastAsia="zh-TW"/>
              </w:rPr>
              <w:t>階進值</w:t>
            </w:r>
            <w:proofErr w:type="gramEnd"/>
            <w:r w:rsidRPr="000814D1">
              <w:rPr>
                <w:rFonts w:eastAsia="標楷體"/>
                <w:color w:val="000000"/>
                <w:szCs w:val="24"/>
                <w:lang w:eastAsia="zh-TW"/>
              </w:rPr>
              <w:t>的載波恢復演算法</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r w:rsidR="000814D1">
              <w:rPr>
                <w:rFonts w:eastAsia="標楷體" w:hint="eastAsia"/>
                <w:color w:val="000000"/>
                <w:szCs w:val="24"/>
                <w:lang w:eastAsia="zh-TW"/>
              </w:rPr>
              <w:t>2</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陳峻敏</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沈鼎嵐</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混合模式生</w:t>
            </w:r>
            <w:proofErr w:type="gramStart"/>
            <w:r w:rsidRPr="000814D1">
              <w:rPr>
                <w:rFonts w:eastAsia="標楷體"/>
                <w:color w:val="000000"/>
                <w:szCs w:val="24"/>
                <w:lang w:eastAsia="zh-TW"/>
              </w:rPr>
              <w:t>醫</w:t>
            </w:r>
            <w:proofErr w:type="gramEnd"/>
            <w:r w:rsidRPr="000814D1">
              <w:rPr>
                <w:rFonts w:eastAsia="標楷體"/>
                <w:color w:val="000000"/>
                <w:szCs w:val="24"/>
                <w:lang w:eastAsia="zh-TW"/>
              </w:rPr>
              <w:t>訊號介面電路</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r w:rsidR="000814D1">
              <w:rPr>
                <w:rFonts w:eastAsia="標楷體" w:hint="eastAsia"/>
                <w:color w:val="000000"/>
                <w:szCs w:val="24"/>
                <w:lang w:eastAsia="zh-TW"/>
              </w:rPr>
              <w:t>3</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鄭雨軒</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杜弘隆</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分數階震盪器及濾波器之半導體技術</w:t>
            </w:r>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3E1808"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0814D1">
              <w:rPr>
                <w:rFonts w:eastAsia="標楷體"/>
                <w:color w:val="000000"/>
                <w:szCs w:val="24"/>
                <w:lang w:eastAsia="zh-TW"/>
              </w:rPr>
              <w:t>1</w:t>
            </w:r>
            <w:r w:rsidR="000814D1">
              <w:rPr>
                <w:rFonts w:eastAsia="標楷體" w:hint="eastAsia"/>
                <w:color w:val="000000"/>
                <w:szCs w:val="24"/>
                <w:lang w:eastAsia="zh-TW"/>
              </w:rPr>
              <w:t>4</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張家暐</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r w:rsidRPr="000814D1">
              <w:rPr>
                <w:rFonts w:eastAsia="標楷體"/>
                <w:color w:val="000000"/>
                <w:szCs w:val="24"/>
              </w:rPr>
              <w:t>王元凱</w:t>
            </w:r>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以多層次深度推論及光源估測進行單張</w:t>
            </w:r>
            <w:proofErr w:type="gramStart"/>
            <w:r w:rsidRPr="000814D1">
              <w:rPr>
                <w:rFonts w:eastAsia="標楷體"/>
                <w:color w:val="000000"/>
                <w:szCs w:val="24"/>
                <w:lang w:eastAsia="zh-TW"/>
              </w:rPr>
              <w:t>影像除霧</w:t>
            </w:r>
            <w:proofErr w:type="gramEnd"/>
          </w:p>
        </w:tc>
      </w:tr>
      <w:tr w:rsidR="003E1808" w:rsidRPr="000814D1" w:rsidTr="000814D1">
        <w:trPr>
          <w:trHeight w:val="539"/>
          <w:jc w:val="center"/>
        </w:trPr>
        <w:tc>
          <w:tcPr>
            <w:tcW w:w="993" w:type="dxa"/>
            <w:vMerge/>
            <w:vAlign w:val="center"/>
          </w:tcPr>
          <w:p w:rsidR="003E1808" w:rsidRPr="000814D1" w:rsidRDefault="003E1808" w:rsidP="003E1808">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3E1808" w:rsidRPr="000814D1" w:rsidRDefault="000814D1"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Pr>
                <w:rFonts w:eastAsia="標楷體" w:hint="eastAsia"/>
                <w:color w:val="000000"/>
                <w:szCs w:val="24"/>
                <w:lang w:eastAsia="zh-TW"/>
              </w:rPr>
              <w:t>15</w:t>
            </w:r>
          </w:p>
        </w:tc>
        <w:tc>
          <w:tcPr>
            <w:tcW w:w="1678"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郭婉如</w:t>
            </w:r>
            <w:proofErr w:type="spellEnd"/>
          </w:p>
        </w:tc>
        <w:tc>
          <w:tcPr>
            <w:tcW w:w="1567" w:type="dxa"/>
            <w:shd w:val="clear" w:color="auto" w:fill="auto"/>
            <w:vAlign w:val="center"/>
          </w:tcPr>
          <w:p w:rsidR="003E1808" w:rsidRPr="000814D1" w:rsidRDefault="003E1808" w:rsidP="000814D1">
            <w:pPr>
              <w:jc w:val="center"/>
              <w:rPr>
                <w:rFonts w:eastAsia="標楷體"/>
                <w:color w:val="000000"/>
                <w:szCs w:val="24"/>
              </w:rPr>
            </w:pPr>
            <w:proofErr w:type="spellStart"/>
            <w:r w:rsidRPr="000814D1">
              <w:rPr>
                <w:rFonts w:eastAsia="標楷體"/>
                <w:color w:val="000000"/>
                <w:szCs w:val="24"/>
              </w:rPr>
              <w:t>余金郎</w:t>
            </w:r>
            <w:proofErr w:type="spellEnd"/>
          </w:p>
        </w:tc>
        <w:tc>
          <w:tcPr>
            <w:tcW w:w="4267" w:type="dxa"/>
            <w:shd w:val="clear" w:color="auto" w:fill="auto"/>
            <w:vAlign w:val="center"/>
          </w:tcPr>
          <w:p w:rsidR="003E1808" w:rsidRPr="000814D1" w:rsidRDefault="003E1808" w:rsidP="003E1808">
            <w:pPr>
              <w:rPr>
                <w:rFonts w:eastAsia="標楷體"/>
                <w:color w:val="000000"/>
                <w:szCs w:val="24"/>
                <w:lang w:eastAsia="zh-TW"/>
              </w:rPr>
            </w:pPr>
            <w:r w:rsidRPr="000814D1">
              <w:rPr>
                <w:rFonts w:eastAsia="標楷體"/>
                <w:color w:val="000000"/>
                <w:szCs w:val="24"/>
                <w:lang w:eastAsia="zh-TW"/>
              </w:rPr>
              <w:t>在多輸入多輸出正交分頻多工調變含有虛載波系統下快速收斂之半盲目通道估測的研究</w:t>
            </w:r>
          </w:p>
        </w:tc>
      </w:tr>
    </w:tbl>
    <w:p w:rsidR="00F87D00" w:rsidRPr="000814D1" w:rsidRDefault="00F87D00" w:rsidP="000D0869">
      <w:pPr>
        <w:rPr>
          <w:szCs w:val="24"/>
          <w:lang w:eastAsia="zh-TW"/>
        </w:rPr>
      </w:pPr>
    </w:p>
    <w:p w:rsidR="00D2456B" w:rsidRDefault="00D2456B" w:rsidP="000D0869">
      <w:pPr>
        <w:rPr>
          <w:lang w:eastAsia="zh-TW"/>
        </w:rPr>
      </w:pPr>
    </w:p>
    <w:p w:rsidR="00D2456B" w:rsidRPr="00BD6B66" w:rsidRDefault="00D2456B" w:rsidP="00D2456B">
      <w:pPr>
        <w:tabs>
          <w:tab w:val="left" w:pos="1200"/>
          <w:tab w:val="left" w:pos="2268"/>
          <w:tab w:val="left" w:pos="2410"/>
          <w:tab w:val="left" w:pos="2552"/>
          <w:tab w:val="left" w:pos="2694"/>
          <w:tab w:val="left" w:pos="2835"/>
          <w:tab w:val="left" w:pos="2977"/>
          <w:tab w:val="left" w:pos="3261"/>
        </w:tabs>
        <w:snapToGrid w:val="0"/>
        <w:spacing w:afterLines="50" w:after="180"/>
        <w:jc w:val="left"/>
        <w:rPr>
          <w:rFonts w:eastAsia="標楷體" w:hint="eastAsia"/>
          <w:b/>
          <w:bCs/>
          <w:kern w:val="2"/>
          <w:szCs w:val="24"/>
          <w:lang w:eastAsia="zh-TW"/>
        </w:rPr>
      </w:pPr>
      <w:r>
        <w:rPr>
          <w:rFonts w:eastAsia="標楷體" w:hint="eastAsia"/>
          <w:b/>
          <w:bCs/>
          <w:kern w:val="2"/>
          <w:szCs w:val="24"/>
          <w:lang w:eastAsia="zh-TW"/>
        </w:rPr>
        <w:t xml:space="preserve">  </w:t>
      </w:r>
      <w:r>
        <w:rPr>
          <w:rFonts w:eastAsia="標楷體" w:hint="eastAsia"/>
          <w:b/>
          <w:bCs/>
          <w:kern w:val="2"/>
          <w:szCs w:val="24"/>
          <w:lang w:eastAsia="zh-TW"/>
        </w:rPr>
        <w:t>班別</w:t>
      </w:r>
      <w:r>
        <w:rPr>
          <w:rFonts w:eastAsia="標楷體" w:hint="eastAsia"/>
          <w:b/>
          <w:bCs/>
          <w:kern w:val="2"/>
          <w:szCs w:val="24"/>
          <w:lang w:eastAsia="zh-TW"/>
        </w:rPr>
        <w:t xml:space="preserve"> : </w:t>
      </w:r>
      <w:r>
        <w:rPr>
          <w:rFonts w:eastAsia="標楷體" w:hint="eastAsia"/>
          <w:b/>
          <w:bCs/>
          <w:kern w:val="2"/>
          <w:szCs w:val="24"/>
          <w:lang w:eastAsia="zh-TW"/>
        </w:rPr>
        <w:t>碩士</w:t>
      </w:r>
      <w:r>
        <w:rPr>
          <w:rFonts w:eastAsia="標楷體" w:hint="eastAsia"/>
          <w:b/>
          <w:bCs/>
          <w:kern w:val="2"/>
          <w:szCs w:val="24"/>
          <w:lang w:eastAsia="zh-TW"/>
        </w:rPr>
        <w:t>在職專</w:t>
      </w:r>
      <w:r>
        <w:rPr>
          <w:rFonts w:eastAsia="標楷體" w:hint="eastAsia"/>
          <w:b/>
          <w:bCs/>
          <w:kern w:val="2"/>
          <w:szCs w:val="24"/>
          <w:lang w:eastAsia="zh-TW"/>
        </w:rPr>
        <w:t>班</w:t>
      </w:r>
    </w:p>
    <w:tbl>
      <w:tblPr>
        <w:tblW w:w="907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93"/>
        <w:gridCol w:w="567"/>
        <w:gridCol w:w="1659"/>
        <w:gridCol w:w="1596"/>
        <w:gridCol w:w="4257"/>
      </w:tblGrid>
      <w:tr w:rsidR="00D2456B" w:rsidRPr="00195096" w:rsidTr="000814D1">
        <w:trPr>
          <w:trHeight w:val="510"/>
          <w:jc w:val="center"/>
        </w:trPr>
        <w:tc>
          <w:tcPr>
            <w:tcW w:w="993" w:type="dxa"/>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szCs w:val="24"/>
                <w:lang w:eastAsia="zh-TW"/>
              </w:rPr>
            </w:pPr>
            <w:r w:rsidRPr="00195096">
              <w:rPr>
                <w:rFonts w:eastAsia="標楷體"/>
                <w:b/>
                <w:color w:val="000000"/>
                <w:szCs w:val="24"/>
                <w:lang w:eastAsia="zh-TW"/>
              </w:rPr>
              <w:t>學年度</w:t>
            </w:r>
          </w:p>
        </w:tc>
        <w:tc>
          <w:tcPr>
            <w:tcW w:w="567" w:type="dxa"/>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szCs w:val="24"/>
                <w:lang w:eastAsia="zh-TW"/>
              </w:rPr>
            </w:pPr>
            <w:r w:rsidRPr="00195096">
              <w:rPr>
                <w:rFonts w:eastAsia="標楷體"/>
                <w:b/>
                <w:color w:val="000000"/>
                <w:szCs w:val="24"/>
                <w:lang w:eastAsia="zh-TW"/>
              </w:rPr>
              <w:t>#</w:t>
            </w:r>
          </w:p>
        </w:tc>
        <w:tc>
          <w:tcPr>
            <w:tcW w:w="1659" w:type="dxa"/>
            <w:vAlign w:val="center"/>
          </w:tcPr>
          <w:p w:rsidR="00D2456B" w:rsidRPr="00195096" w:rsidRDefault="00D2456B"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szCs w:val="24"/>
                <w:lang w:eastAsia="zh-TW"/>
              </w:rPr>
            </w:pPr>
            <w:r w:rsidRPr="00195096">
              <w:rPr>
                <w:rFonts w:eastAsia="標楷體"/>
                <w:b/>
                <w:color w:val="000000"/>
                <w:szCs w:val="24"/>
                <w:lang w:eastAsia="zh-TW"/>
              </w:rPr>
              <w:t>研究生姓名</w:t>
            </w:r>
          </w:p>
        </w:tc>
        <w:tc>
          <w:tcPr>
            <w:tcW w:w="1596" w:type="dxa"/>
            <w:vAlign w:val="center"/>
          </w:tcPr>
          <w:p w:rsidR="00D2456B" w:rsidRPr="00195096" w:rsidRDefault="00D2456B"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szCs w:val="24"/>
                <w:lang w:eastAsia="zh-TW"/>
              </w:rPr>
            </w:pPr>
            <w:r w:rsidRPr="00195096">
              <w:rPr>
                <w:rFonts w:eastAsia="標楷體"/>
                <w:b/>
                <w:color w:val="000000"/>
                <w:szCs w:val="24"/>
                <w:lang w:eastAsia="zh-TW"/>
              </w:rPr>
              <w:t>指導教授</w:t>
            </w:r>
          </w:p>
        </w:tc>
        <w:tc>
          <w:tcPr>
            <w:tcW w:w="4257" w:type="dxa"/>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b/>
                <w:color w:val="000000"/>
                <w:szCs w:val="24"/>
                <w:lang w:eastAsia="zh-TW"/>
              </w:rPr>
            </w:pPr>
            <w:r w:rsidRPr="00195096">
              <w:rPr>
                <w:rFonts w:eastAsia="標楷體"/>
                <w:b/>
                <w:color w:val="000000"/>
                <w:szCs w:val="24"/>
                <w:lang w:eastAsia="zh-TW"/>
              </w:rPr>
              <w:t>論文題目</w:t>
            </w:r>
          </w:p>
        </w:tc>
      </w:tr>
      <w:tr w:rsidR="00195096" w:rsidRPr="00195096" w:rsidTr="000814D1">
        <w:trPr>
          <w:trHeight w:val="539"/>
          <w:jc w:val="center"/>
        </w:trPr>
        <w:tc>
          <w:tcPr>
            <w:tcW w:w="993" w:type="dxa"/>
            <w:vMerge w:val="restart"/>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106</w:t>
            </w:r>
          </w:p>
        </w:tc>
        <w:tc>
          <w:tcPr>
            <w:tcW w:w="567" w:type="dxa"/>
            <w:shd w:val="clear" w:color="auto" w:fill="auto"/>
            <w:vAlign w:val="center"/>
          </w:tcPr>
          <w:p w:rsidR="00195096" w:rsidRPr="00195096" w:rsidRDefault="00195096" w:rsidP="00195096">
            <w:pPr>
              <w:spacing w:after="0"/>
              <w:jc w:val="left"/>
              <w:rPr>
                <w:rFonts w:eastAsia="標楷體"/>
                <w:color w:val="000000"/>
                <w:szCs w:val="24"/>
                <w:lang w:eastAsia="zh-TW"/>
              </w:rPr>
            </w:pPr>
            <w:r w:rsidRPr="00195096">
              <w:rPr>
                <w:rFonts w:eastAsia="標楷體"/>
                <w:color w:val="000000"/>
                <w:szCs w:val="24"/>
              </w:rPr>
              <w:t>1</w:t>
            </w:r>
          </w:p>
        </w:tc>
        <w:tc>
          <w:tcPr>
            <w:tcW w:w="1659" w:type="dxa"/>
            <w:shd w:val="clear" w:color="000000" w:fill="FFFFFF"/>
            <w:vAlign w:val="center"/>
          </w:tcPr>
          <w:p w:rsidR="00195096" w:rsidRPr="00195096" w:rsidRDefault="00195096" w:rsidP="000814D1">
            <w:pPr>
              <w:spacing w:after="0"/>
              <w:jc w:val="center"/>
              <w:rPr>
                <w:rFonts w:eastAsia="標楷體"/>
                <w:color w:val="000000"/>
                <w:szCs w:val="24"/>
                <w:lang w:eastAsia="zh-TW"/>
              </w:rPr>
            </w:pPr>
            <w:proofErr w:type="spellStart"/>
            <w:r w:rsidRPr="00195096">
              <w:rPr>
                <w:rFonts w:eastAsia="標楷體"/>
                <w:color w:val="000000"/>
                <w:szCs w:val="24"/>
              </w:rPr>
              <w:t>陳俊廷</w:t>
            </w:r>
            <w:proofErr w:type="spellEnd"/>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余金郎</w:t>
            </w:r>
          </w:p>
        </w:tc>
        <w:tc>
          <w:tcPr>
            <w:tcW w:w="4257" w:type="dxa"/>
            <w:shd w:val="clear" w:color="000000" w:fill="FFFFFF"/>
            <w:vAlign w:val="center"/>
          </w:tcPr>
          <w:p w:rsidR="00195096" w:rsidRPr="00195096" w:rsidRDefault="00195096" w:rsidP="00195096">
            <w:pPr>
              <w:spacing w:after="0"/>
              <w:jc w:val="left"/>
              <w:rPr>
                <w:rFonts w:eastAsia="標楷體"/>
                <w:color w:val="000000"/>
                <w:szCs w:val="24"/>
                <w:lang w:eastAsia="zh-TW"/>
              </w:rPr>
            </w:pPr>
            <w:r w:rsidRPr="00195096">
              <w:rPr>
                <w:rFonts w:eastAsia="標楷體"/>
                <w:color w:val="000000"/>
                <w:szCs w:val="24"/>
                <w:lang w:eastAsia="zh-TW"/>
              </w:rPr>
              <w:t>基於線性調頻展頻於電力線通信之製作</w:t>
            </w:r>
          </w:p>
        </w:tc>
      </w:tr>
      <w:tr w:rsidR="00195096" w:rsidRPr="00195096" w:rsidTr="000814D1">
        <w:trPr>
          <w:trHeight w:val="539"/>
          <w:jc w:val="center"/>
        </w:trPr>
        <w:tc>
          <w:tcPr>
            <w:tcW w:w="993" w:type="dxa"/>
            <w:vMerge/>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195096" w:rsidRPr="00195096" w:rsidRDefault="00195096" w:rsidP="00195096">
            <w:pPr>
              <w:rPr>
                <w:rFonts w:eastAsia="標楷體"/>
                <w:color w:val="000000"/>
                <w:szCs w:val="24"/>
              </w:rPr>
            </w:pPr>
            <w:r w:rsidRPr="00195096">
              <w:rPr>
                <w:rFonts w:eastAsia="標楷體"/>
                <w:color w:val="000000"/>
                <w:szCs w:val="24"/>
              </w:rPr>
              <w:t>2</w:t>
            </w:r>
          </w:p>
        </w:tc>
        <w:tc>
          <w:tcPr>
            <w:tcW w:w="1659" w:type="dxa"/>
            <w:shd w:val="clear" w:color="000000" w:fill="FFFFFF"/>
            <w:vAlign w:val="center"/>
          </w:tcPr>
          <w:p w:rsidR="00195096" w:rsidRPr="00195096" w:rsidRDefault="00195096" w:rsidP="000814D1">
            <w:pPr>
              <w:jc w:val="center"/>
              <w:rPr>
                <w:rFonts w:eastAsia="標楷體"/>
                <w:color w:val="000000"/>
                <w:szCs w:val="24"/>
              </w:rPr>
            </w:pPr>
            <w:r w:rsidRPr="00195096">
              <w:rPr>
                <w:rFonts w:eastAsia="標楷體"/>
                <w:color w:val="000000"/>
                <w:szCs w:val="24"/>
              </w:rPr>
              <w:t>蔡方玄</w:t>
            </w:r>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李永勳</w:t>
            </w:r>
          </w:p>
        </w:tc>
        <w:tc>
          <w:tcPr>
            <w:tcW w:w="4257" w:type="dxa"/>
            <w:shd w:val="clear" w:color="000000" w:fill="FFFFFF"/>
            <w:vAlign w:val="center"/>
          </w:tcPr>
          <w:p w:rsidR="00195096" w:rsidRPr="00195096" w:rsidRDefault="00195096" w:rsidP="00195096">
            <w:pPr>
              <w:rPr>
                <w:rFonts w:eastAsia="標楷體"/>
                <w:color w:val="000000"/>
                <w:szCs w:val="24"/>
                <w:lang w:eastAsia="zh-TW"/>
              </w:rPr>
            </w:pPr>
            <w:r w:rsidRPr="00195096">
              <w:rPr>
                <w:rFonts w:eastAsia="標楷體"/>
                <w:color w:val="000000"/>
                <w:szCs w:val="24"/>
                <w:lang w:eastAsia="zh-TW"/>
              </w:rPr>
              <w:t>具兩倍壓交換式電容之高增益轉換器</w:t>
            </w:r>
          </w:p>
        </w:tc>
      </w:tr>
      <w:tr w:rsidR="00195096" w:rsidRPr="00195096" w:rsidTr="000814D1">
        <w:trPr>
          <w:trHeight w:val="539"/>
          <w:jc w:val="center"/>
        </w:trPr>
        <w:tc>
          <w:tcPr>
            <w:tcW w:w="993" w:type="dxa"/>
            <w:vMerge/>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195096" w:rsidRPr="00195096" w:rsidRDefault="00195096" w:rsidP="00195096">
            <w:pPr>
              <w:rPr>
                <w:rFonts w:eastAsia="標楷體"/>
                <w:color w:val="000000"/>
                <w:szCs w:val="24"/>
              </w:rPr>
            </w:pPr>
            <w:r w:rsidRPr="00195096">
              <w:rPr>
                <w:rFonts w:eastAsia="標楷體"/>
                <w:color w:val="000000"/>
                <w:szCs w:val="24"/>
              </w:rPr>
              <w:t>3</w:t>
            </w:r>
          </w:p>
        </w:tc>
        <w:tc>
          <w:tcPr>
            <w:tcW w:w="1659" w:type="dxa"/>
            <w:shd w:val="clear" w:color="000000" w:fill="FFFFFF"/>
            <w:vAlign w:val="center"/>
          </w:tcPr>
          <w:p w:rsidR="00195096" w:rsidRPr="00195096" w:rsidRDefault="00195096" w:rsidP="000814D1">
            <w:pPr>
              <w:jc w:val="center"/>
              <w:rPr>
                <w:rFonts w:eastAsia="標楷體"/>
                <w:color w:val="000000"/>
                <w:szCs w:val="24"/>
              </w:rPr>
            </w:pPr>
            <w:proofErr w:type="spellStart"/>
            <w:r w:rsidRPr="00195096">
              <w:rPr>
                <w:rFonts w:eastAsia="標楷體"/>
                <w:color w:val="000000"/>
                <w:szCs w:val="24"/>
              </w:rPr>
              <w:t>林傳哲</w:t>
            </w:r>
            <w:proofErr w:type="spellEnd"/>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李永勳</w:t>
            </w:r>
          </w:p>
        </w:tc>
        <w:tc>
          <w:tcPr>
            <w:tcW w:w="4257" w:type="dxa"/>
            <w:shd w:val="clear" w:color="000000" w:fill="FFFFFF"/>
            <w:vAlign w:val="center"/>
          </w:tcPr>
          <w:p w:rsidR="00195096" w:rsidRPr="00195096" w:rsidRDefault="00195096" w:rsidP="00195096">
            <w:pPr>
              <w:rPr>
                <w:rFonts w:eastAsia="標楷體"/>
                <w:color w:val="000000"/>
                <w:szCs w:val="24"/>
                <w:lang w:eastAsia="zh-TW"/>
              </w:rPr>
            </w:pPr>
            <w:r w:rsidRPr="00195096">
              <w:rPr>
                <w:rFonts w:eastAsia="標楷體"/>
                <w:color w:val="000000"/>
                <w:szCs w:val="24"/>
                <w:lang w:eastAsia="zh-TW"/>
              </w:rPr>
              <w:t>具主動緩衝電路新型高增益轉換器</w:t>
            </w:r>
          </w:p>
        </w:tc>
      </w:tr>
      <w:tr w:rsidR="00195096" w:rsidRPr="00195096" w:rsidTr="000814D1">
        <w:trPr>
          <w:trHeight w:val="539"/>
          <w:jc w:val="center"/>
        </w:trPr>
        <w:tc>
          <w:tcPr>
            <w:tcW w:w="993" w:type="dxa"/>
            <w:vMerge/>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195096" w:rsidRPr="00195096" w:rsidRDefault="00195096" w:rsidP="00195096">
            <w:pPr>
              <w:rPr>
                <w:rFonts w:eastAsia="標楷體"/>
                <w:color w:val="000000"/>
                <w:szCs w:val="24"/>
              </w:rPr>
            </w:pPr>
            <w:r w:rsidRPr="00195096">
              <w:rPr>
                <w:rFonts w:eastAsia="標楷體"/>
                <w:color w:val="000000"/>
                <w:szCs w:val="24"/>
              </w:rPr>
              <w:t>4</w:t>
            </w:r>
          </w:p>
        </w:tc>
        <w:tc>
          <w:tcPr>
            <w:tcW w:w="1659" w:type="dxa"/>
            <w:shd w:val="clear" w:color="000000" w:fill="FFFFFF"/>
            <w:vAlign w:val="center"/>
          </w:tcPr>
          <w:p w:rsidR="00195096" w:rsidRPr="00195096" w:rsidRDefault="00195096" w:rsidP="000814D1">
            <w:pPr>
              <w:jc w:val="center"/>
              <w:rPr>
                <w:rFonts w:eastAsia="標楷體"/>
                <w:color w:val="000000"/>
                <w:szCs w:val="24"/>
              </w:rPr>
            </w:pPr>
            <w:r w:rsidRPr="00195096">
              <w:rPr>
                <w:rFonts w:eastAsia="標楷體"/>
                <w:color w:val="000000"/>
                <w:szCs w:val="24"/>
              </w:rPr>
              <w:t>李文棟</w:t>
            </w:r>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李永勳</w:t>
            </w:r>
          </w:p>
        </w:tc>
        <w:tc>
          <w:tcPr>
            <w:tcW w:w="4257" w:type="dxa"/>
            <w:shd w:val="clear" w:color="000000" w:fill="FFFFFF"/>
            <w:vAlign w:val="center"/>
          </w:tcPr>
          <w:p w:rsidR="00195096" w:rsidRPr="00195096" w:rsidRDefault="00195096" w:rsidP="00195096">
            <w:pPr>
              <w:rPr>
                <w:rFonts w:eastAsia="標楷體"/>
                <w:color w:val="000000"/>
                <w:szCs w:val="24"/>
              </w:rPr>
            </w:pPr>
            <w:proofErr w:type="spellStart"/>
            <w:r w:rsidRPr="00195096">
              <w:rPr>
                <w:rFonts w:eastAsia="標楷體"/>
                <w:color w:val="000000"/>
                <w:szCs w:val="24"/>
              </w:rPr>
              <w:t>基於</w:t>
            </w:r>
            <w:r w:rsidRPr="00195096">
              <w:rPr>
                <w:rFonts w:eastAsia="標楷體"/>
                <w:color w:val="000000"/>
                <w:szCs w:val="24"/>
              </w:rPr>
              <w:t>Arduino</w:t>
            </w:r>
            <w:r w:rsidRPr="00195096">
              <w:rPr>
                <w:rFonts w:eastAsia="標楷體"/>
                <w:color w:val="000000"/>
                <w:szCs w:val="24"/>
              </w:rPr>
              <w:t>實現</w:t>
            </w:r>
            <w:r w:rsidRPr="00195096">
              <w:rPr>
                <w:rFonts w:eastAsia="標楷體"/>
                <w:color w:val="000000"/>
                <w:szCs w:val="24"/>
              </w:rPr>
              <w:t>USB</w:t>
            </w:r>
            <w:proofErr w:type="spellEnd"/>
            <w:r w:rsidRPr="00195096">
              <w:rPr>
                <w:rFonts w:eastAsia="標楷體"/>
                <w:color w:val="000000"/>
                <w:szCs w:val="24"/>
              </w:rPr>
              <w:t xml:space="preserve"> Type-</w:t>
            </w:r>
            <w:proofErr w:type="spellStart"/>
            <w:r w:rsidRPr="00195096">
              <w:rPr>
                <w:rFonts w:eastAsia="標楷體"/>
                <w:color w:val="000000"/>
                <w:szCs w:val="24"/>
              </w:rPr>
              <w:t>C</w:t>
            </w:r>
            <w:r w:rsidRPr="00195096">
              <w:rPr>
                <w:rFonts w:eastAsia="標楷體"/>
                <w:color w:val="000000"/>
                <w:szCs w:val="24"/>
              </w:rPr>
              <w:t>雙向快速充電行動電源</w:t>
            </w:r>
            <w:proofErr w:type="spellEnd"/>
          </w:p>
        </w:tc>
      </w:tr>
      <w:tr w:rsidR="00195096" w:rsidRPr="00195096" w:rsidTr="000814D1">
        <w:trPr>
          <w:trHeight w:val="539"/>
          <w:jc w:val="center"/>
        </w:trPr>
        <w:tc>
          <w:tcPr>
            <w:tcW w:w="993" w:type="dxa"/>
            <w:vMerge/>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195096" w:rsidRPr="00195096" w:rsidRDefault="00195096" w:rsidP="00195096">
            <w:pPr>
              <w:rPr>
                <w:rFonts w:eastAsia="標楷體"/>
                <w:color w:val="000000"/>
                <w:szCs w:val="24"/>
              </w:rPr>
            </w:pPr>
            <w:r w:rsidRPr="00195096">
              <w:rPr>
                <w:rFonts w:eastAsia="標楷體"/>
                <w:color w:val="000000"/>
                <w:szCs w:val="24"/>
              </w:rPr>
              <w:t>5</w:t>
            </w:r>
          </w:p>
        </w:tc>
        <w:tc>
          <w:tcPr>
            <w:tcW w:w="1659" w:type="dxa"/>
            <w:shd w:val="clear" w:color="000000" w:fill="FFFFFF"/>
            <w:vAlign w:val="center"/>
          </w:tcPr>
          <w:p w:rsidR="00195096" w:rsidRPr="00195096" w:rsidRDefault="00195096" w:rsidP="000814D1">
            <w:pPr>
              <w:jc w:val="center"/>
              <w:rPr>
                <w:rFonts w:eastAsia="標楷體"/>
                <w:color w:val="000000"/>
                <w:szCs w:val="24"/>
              </w:rPr>
            </w:pPr>
            <w:r w:rsidRPr="00195096">
              <w:rPr>
                <w:rFonts w:eastAsia="標楷體"/>
                <w:color w:val="000000"/>
                <w:szCs w:val="24"/>
              </w:rPr>
              <w:t>張書豪</w:t>
            </w:r>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林昇洲</w:t>
            </w:r>
          </w:p>
        </w:tc>
        <w:tc>
          <w:tcPr>
            <w:tcW w:w="4257" w:type="dxa"/>
            <w:shd w:val="clear" w:color="000000" w:fill="FFFFFF"/>
            <w:vAlign w:val="center"/>
          </w:tcPr>
          <w:p w:rsidR="00195096" w:rsidRPr="00195096" w:rsidRDefault="00195096" w:rsidP="00195096">
            <w:pPr>
              <w:rPr>
                <w:rFonts w:eastAsia="標楷體"/>
                <w:color w:val="000000"/>
                <w:szCs w:val="24"/>
                <w:lang w:eastAsia="zh-TW"/>
              </w:rPr>
            </w:pPr>
            <w:r w:rsidRPr="00195096">
              <w:rPr>
                <w:rFonts w:eastAsia="標楷體"/>
                <w:color w:val="000000"/>
                <w:szCs w:val="24"/>
                <w:lang w:eastAsia="zh-TW"/>
              </w:rPr>
              <w:t>超寬頻帶平面印刷天線設計</w:t>
            </w:r>
          </w:p>
        </w:tc>
      </w:tr>
      <w:tr w:rsidR="00195096" w:rsidRPr="00195096" w:rsidTr="000814D1">
        <w:trPr>
          <w:trHeight w:val="539"/>
          <w:jc w:val="center"/>
        </w:trPr>
        <w:tc>
          <w:tcPr>
            <w:tcW w:w="993" w:type="dxa"/>
            <w:vMerge/>
            <w:vAlign w:val="center"/>
          </w:tcPr>
          <w:p w:rsidR="00195096" w:rsidRPr="00195096" w:rsidRDefault="00195096" w:rsidP="00195096">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195096" w:rsidRPr="00195096" w:rsidRDefault="00195096" w:rsidP="00195096">
            <w:pPr>
              <w:rPr>
                <w:rFonts w:eastAsia="標楷體"/>
                <w:color w:val="000000"/>
                <w:szCs w:val="24"/>
              </w:rPr>
            </w:pPr>
            <w:r w:rsidRPr="00195096">
              <w:rPr>
                <w:rFonts w:eastAsia="標楷體"/>
                <w:color w:val="000000"/>
                <w:szCs w:val="24"/>
              </w:rPr>
              <w:t>6</w:t>
            </w:r>
          </w:p>
        </w:tc>
        <w:tc>
          <w:tcPr>
            <w:tcW w:w="1659" w:type="dxa"/>
            <w:shd w:val="clear" w:color="000000" w:fill="FFFFFF"/>
            <w:vAlign w:val="center"/>
          </w:tcPr>
          <w:p w:rsidR="00195096" w:rsidRPr="00195096" w:rsidRDefault="00195096" w:rsidP="000814D1">
            <w:pPr>
              <w:jc w:val="center"/>
              <w:rPr>
                <w:rFonts w:eastAsia="標楷體"/>
                <w:color w:val="000000"/>
                <w:szCs w:val="24"/>
              </w:rPr>
            </w:pPr>
            <w:proofErr w:type="spellStart"/>
            <w:r w:rsidRPr="00195096">
              <w:rPr>
                <w:rFonts w:eastAsia="標楷體"/>
                <w:color w:val="000000"/>
                <w:szCs w:val="24"/>
              </w:rPr>
              <w:t>曾家麒</w:t>
            </w:r>
            <w:proofErr w:type="spellEnd"/>
          </w:p>
        </w:tc>
        <w:tc>
          <w:tcPr>
            <w:tcW w:w="1596" w:type="dxa"/>
            <w:vAlign w:val="center"/>
          </w:tcPr>
          <w:p w:rsidR="00195096" w:rsidRPr="00195096" w:rsidRDefault="00195096" w:rsidP="000814D1">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盛鐸</w:t>
            </w:r>
          </w:p>
        </w:tc>
        <w:tc>
          <w:tcPr>
            <w:tcW w:w="4257" w:type="dxa"/>
            <w:shd w:val="clear" w:color="000000" w:fill="FFFFFF"/>
            <w:vAlign w:val="center"/>
          </w:tcPr>
          <w:p w:rsidR="00195096" w:rsidRPr="00195096" w:rsidRDefault="00195096" w:rsidP="00195096">
            <w:pPr>
              <w:rPr>
                <w:rFonts w:eastAsia="標楷體"/>
                <w:color w:val="000000"/>
                <w:szCs w:val="24"/>
                <w:lang w:eastAsia="zh-TW"/>
              </w:rPr>
            </w:pPr>
            <w:r w:rsidRPr="00195096">
              <w:rPr>
                <w:rFonts w:eastAsia="標楷體"/>
                <w:color w:val="000000"/>
                <w:szCs w:val="24"/>
                <w:lang w:eastAsia="zh-TW"/>
              </w:rPr>
              <w:t>應用於系統晶片之快速鎖定全數位延遲鎖定迴路</w:t>
            </w:r>
          </w:p>
        </w:tc>
      </w:tr>
      <w:tr w:rsidR="00DB1715" w:rsidRPr="00195096" w:rsidTr="000814D1">
        <w:trPr>
          <w:trHeight w:val="539"/>
          <w:jc w:val="center"/>
        </w:trPr>
        <w:tc>
          <w:tcPr>
            <w:tcW w:w="993" w:type="dxa"/>
            <w:vMerge w:val="restart"/>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105</w:t>
            </w:r>
          </w:p>
        </w:tc>
        <w:tc>
          <w:tcPr>
            <w:tcW w:w="567" w:type="dxa"/>
            <w:shd w:val="clear" w:color="auto" w:fill="auto"/>
            <w:vAlign w:val="center"/>
          </w:tcPr>
          <w:p w:rsidR="00DB1715" w:rsidRPr="00195096" w:rsidRDefault="00DB1715" w:rsidP="00DB1715">
            <w:pPr>
              <w:spacing w:after="0"/>
              <w:jc w:val="left"/>
              <w:rPr>
                <w:rFonts w:eastAsia="標楷體"/>
                <w:color w:val="000000"/>
                <w:szCs w:val="24"/>
                <w:lang w:eastAsia="zh-TW"/>
              </w:rPr>
            </w:pPr>
            <w:r w:rsidRPr="00195096">
              <w:rPr>
                <w:rFonts w:eastAsia="標楷體"/>
                <w:color w:val="000000"/>
                <w:szCs w:val="24"/>
              </w:rPr>
              <w:t>1</w:t>
            </w:r>
          </w:p>
        </w:tc>
        <w:tc>
          <w:tcPr>
            <w:tcW w:w="1659" w:type="dxa"/>
            <w:shd w:val="clear" w:color="auto" w:fill="auto"/>
            <w:vAlign w:val="center"/>
          </w:tcPr>
          <w:p w:rsidR="00DB1715" w:rsidRPr="00195096" w:rsidRDefault="00DB1715" w:rsidP="000814D1">
            <w:pPr>
              <w:spacing w:after="0"/>
              <w:jc w:val="center"/>
              <w:rPr>
                <w:rFonts w:eastAsia="標楷體"/>
                <w:color w:val="000000"/>
                <w:szCs w:val="24"/>
                <w:lang w:eastAsia="zh-TW"/>
              </w:rPr>
            </w:pPr>
            <w:r w:rsidRPr="00195096">
              <w:rPr>
                <w:rFonts w:eastAsia="標楷體"/>
                <w:color w:val="000000"/>
                <w:szCs w:val="24"/>
              </w:rPr>
              <w:t>莊銘富</w:t>
            </w:r>
          </w:p>
        </w:tc>
        <w:tc>
          <w:tcPr>
            <w:tcW w:w="1596" w:type="dxa"/>
            <w:shd w:val="clear" w:color="auto" w:fill="auto"/>
            <w:vAlign w:val="center"/>
          </w:tcPr>
          <w:p w:rsidR="00DB1715" w:rsidRPr="00195096" w:rsidRDefault="00DB1715" w:rsidP="000814D1">
            <w:pPr>
              <w:spacing w:after="0"/>
              <w:jc w:val="center"/>
              <w:rPr>
                <w:rFonts w:eastAsia="標楷體"/>
                <w:color w:val="000000"/>
                <w:szCs w:val="24"/>
                <w:lang w:eastAsia="zh-TW"/>
              </w:rPr>
            </w:pPr>
            <w:proofErr w:type="spellStart"/>
            <w:r w:rsidRPr="00195096">
              <w:rPr>
                <w:rFonts w:eastAsia="標楷體"/>
                <w:color w:val="000000"/>
                <w:szCs w:val="24"/>
              </w:rPr>
              <w:t>沈鼎嵐</w:t>
            </w:r>
            <w:proofErr w:type="spellEnd"/>
          </w:p>
        </w:tc>
        <w:tc>
          <w:tcPr>
            <w:tcW w:w="4257" w:type="dxa"/>
            <w:shd w:val="clear" w:color="auto" w:fill="auto"/>
            <w:vAlign w:val="center"/>
          </w:tcPr>
          <w:p w:rsidR="00DB1715" w:rsidRPr="00195096" w:rsidRDefault="00DB1715" w:rsidP="00DB1715">
            <w:pPr>
              <w:spacing w:after="0"/>
              <w:jc w:val="left"/>
              <w:rPr>
                <w:rFonts w:eastAsia="標楷體"/>
                <w:color w:val="000000"/>
                <w:szCs w:val="24"/>
                <w:lang w:eastAsia="zh-TW"/>
              </w:rPr>
            </w:pPr>
            <w:r w:rsidRPr="00195096">
              <w:rPr>
                <w:rFonts w:eastAsia="標楷體"/>
                <w:color w:val="000000"/>
                <w:szCs w:val="24"/>
                <w:lang w:eastAsia="zh-TW"/>
              </w:rPr>
              <w:t>使用</w:t>
            </w:r>
            <w:r w:rsidRPr="00195096">
              <w:rPr>
                <w:rFonts w:eastAsia="標楷體"/>
                <w:color w:val="000000"/>
                <w:szCs w:val="24"/>
                <w:lang w:eastAsia="zh-TW"/>
              </w:rPr>
              <w:t>RAID</w:t>
            </w:r>
            <w:r w:rsidRPr="00195096">
              <w:rPr>
                <w:rFonts w:eastAsia="標楷體"/>
                <w:color w:val="000000"/>
                <w:szCs w:val="24"/>
                <w:lang w:eastAsia="zh-TW"/>
              </w:rPr>
              <w:t>技術篩選硬碟效能品質</w:t>
            </w:r>
          </w:p>
        </w:tc>
      </w:tr>
      <w:tr w:rsidR="00DB1715" w:rsidRPr="00195096" w:rsidTr="000814D1">
        <w:trPr>
          <w:trHeight w:val="539"/>
          <w:jc w:val="center"/>
        </w:trPr>
        <w:tc>
          <w:tcPr>
            <w:tcW w:w="993" w:type="dxa"/>
            <w:vMerge/>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DB1715" w:rsidRPr="00195096" w:rsidRDefault="00DB1715" w:rsidP="00DB1715">
            <w:pPr>
              <w:rPr>
                <w:rFonts w:eastAsia="標楷體"/>
                <w:color w:val="000000"/>
                <w:szCs w:val="24"/>
              </w:rPr>
            </w:pPr>
            <w:r w:rsidRPr="00195096">
              <w:rPr>
                <w:rFonts w:eastAsia="標楷體"/>
                <w:color w:val="000000"/>
                <w:szCs w:val="24"/>
              </w:rPr>
              <w:t>2</w:t>
            </w:r>
          </w:p>
        </w:tc>
        <w:tc>
          <w:tcPr>
            <w:tcW w:w="1659"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邱瑞仁</w:t>
            </w:r>
            <w:proofErr w:type="spellEnd"/>
          </w:p>
        </w:tc>
        <w:tc>
          <w:tcPr>
            <w:tcW w:w="1596"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林寬仁</w:t>
            </w:r>
            <w:proofErr w:type="spellEnd"/>
          </w:p>
        </w:tc>
        <w:tc>
          <w:tcPr>
            <w:tcW w:w="4257" w:type="dxa"/>
            <w:shd w:val="clear" w:color="auto" w:fill="auto"/>
            <w:vAlign w:val="center"/>
          </w:tcPr>
          <w:p w:rsidR="00DB1715" w:rsidRPr="00195096" w:rsidRDefault="00DB1715" w:rsidP="00DB1715">
            <w:pPr>
              <w:rPr>
                <w:rFonts w:eastAsia="標楷體"/>
                <w:color w:val="000000"/>
                <w:szCs w:val="24"/>
              </w:rPr>
            </w:pPr>
            <w:proofErr w:type="spellStart"/>
            <w:r w:rsidRPr="00195096">
              <w:rPr>
                <w:rFonts w:eastAsia="標楷體"/>
                <w:color w:val="000000"/>
                <w:szCs w:val="24"/>
              </w:rPr>
              <w:t>行動電源設計與量測</w:t>
            </w:r>
            <w:proofErr w:type="spellEnd"/>
          </w:p>
        </w:tc>
      </w:tr>
      <w:tr w:rsidR="00DB1715" w:rsidRPr="00195096" w:rsidTr="000814D1">
        <w:trPr>
          <w:trHeight w:val="539"/>
          <w:jc w:val="center"/>
        </w:trPr>
        <w:tc>
          <w:tcPr>
            <w:tcW w:w="993" w:type="dxa"/>
            <w:vMerge/>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DB1715" w:rsidRPr="00195096" w:rsidRDefault="00DB1715" w:rsidP="00DB1715">
            <w:pPr>
              <w:rPr>
                <w:rFonts w:eastAsia="標楷體"/>
                <w:color w:val="000000"/>
                <w:szCs w:val="24"/>
              </w:rPr>
            </w:pPr>
            <w:r w:rsidRPr="00195096">
              <w:rPr>
                <w:rFonts w:eastAsia="標楷體"/>
                <w:color w:val="000000"/>
                <w:szCs w:val="24"/>
              </w:rPr>
              <w:t>3</w:t>
            </w:r>
          </w:p>
        </w:tc>
        <w:tc>
          <w:tcPr>
            <w:tcW w:w="1659"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陳起光</w:t>
            </w:r>
            <w:proofErr w:type="spellEnd"/>
          </w:p>
        </w:tc>
        <w:tc>
          <w:tcPr>
            <w:tcW w:w="1596"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莊岳儒</w:t>
            </w:r>
            <w:proofErr w:type="spellEnd"/>
          </w:p>
        </w:tc>
        <w:tc>
          <w:tcPr>
            <w:tcW w:w="4257" w:type="dxa"/>
            <w:shd w:val="clear" w:color="auto" w:fill="auto"/>
            <w:vAlign w:val="center"/>
          </w:tcPr>
          <w:p w:rsidR="00DB1715" w:rsidRPr="00195096" w:rsidRDefault="00DB1715" w:rsidP="00DB1715">
            <w:pPr>
              <w:rPr>
                <w:rFonts w:eastAsia="標楷體"/>
                <w:color w:val="000000"/>
                <w:szCs w:val="24"/>
                <w:lang w:eastAsia="zh-TW"/>
              </w:rPr>
            </w:pPr>
            <w:r w:rsidRPr="00195096">
              <w:rPr>
                <w:rFonts w:eastAsia="標楷體"/>
                <w:color w:val="000000"/>
                <w:szCs w:val="24"/>
                <w:lang w:eastAsia="zh-TW"/>
              </w:rPr>
              <w:t>類比訊號液晶電視系統架構之研究與實作</w:t>
            </w:r>
          </w:p>
        </w:tc>
      </w:tr>
      <w:tr w:rsidR="00DB1715" w:rsidRPr="00195096" w:rsidTr="000814D1">
        <w:trPr>
          <w:trHeight w:val="539"/>
          <w:jc w:val="center"/>
        </w:trPr>
        <w:tc>
          <w:tcPr>
            <w:tcW w:w="993" w:type="dxa"/>
            <w:vMerge/>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DB1715" w:rsidRPr="00195096" w:rsidRDefault="00DB1715" w:rsidP="00DB1715">
            <w:pPr>
              <w:rPr>
                <w:rFonts w:eastAsia="標楷體"/>
                <w:color w:val="000000"/>
                <w:szCs w:val="24"/>
              </w:rPr>
            </w:pPr>
            <w:r w:rsidRPr="00195096">
              <w:rPr>
                <w:rFonts w:eastAsia="標楷體"/>
                <w:color w:val="000000"/>
                <w:szCs w:val="24"/>
              </w:rPr>
              <w:t>4</w:t>
            </w:r>
          </w:p>
        </w:tc>
        <w:tc>
          <w:tcPr>
            <w:tcW w:w="1659"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廖陵輝</w:t>
            </w:r>
            <w:proofErr w:type="spellEnd"/>
          </w:p>
        </w:tc>
        <w:tc>
          <w:tcPr>
            <w:tcW w:w="1596" w:type="dxa"/>
            <w:shd w:val="clear" w:color="auto" w:fill="auto"/>
            <w:vAlign w:val="center"/>
          </w:tcPr>
          <w:p w:rsidR="00DB1715" w:rsidRPr="00195096" w:rsidRDefault="00DB1715"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DB1715" w:rsidRPr="00195096" w:rsidRDefault="00DB1715" w:rsidP="00DB1715">
            <w:pPr>
              <w:rPr>
                <w:rFonts w:eastAsia="標楷體"/>
                <w:color w:val="000000"/>
                <w:szCs w:val="24"/>
                <w:lang w:eastAsia="zh-TW"/>
              </w:rPr>
            </w:pPr>
            <w:r w:rsidRPr="00195096">
              <w:rPr>
                <w:rFonts w:eastAsia="標楷體"/>
                <w:color w:val="000000"/>
                <w:szCs w:val="24"/>
                <w:lang w:eastAsia="zh-TW"/>
              </w:rPr>
              <w:t>蛇行傳輸線對抑制差分訊號串音干擾模擬與量測</w:t>
            </w:r>
          </w:p>
        </w:tc>
      </w:tr>
      <w:tr w:rsidR="00DB1715" w:rsidRPr="00195096" w:rsidTr="000814D1">
        <w:trPr>
          <w:trHeight w:val="539"/>
          <w:jc w:val="center"/>
        </w:trPr>
        <w:tc>
          <w:tcPr>
            <w:tcW w:w="993" w:type="dxa"/>
            <w:vMerge/>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DB1715" w:rsidRPr="00195096" w:rsidRDefault="00DB1715" w:rsidP="00DB1715">
            <w:pPr>
              <w:rPr>
                <w:rFonts w:eastAsia="標楷體"/>
                <w:color w:val="000000"/>
                <w:szCs w:val="24"/>
              </w:rPr>
            </w:pPr>
            <w:r w:rsidRPr="00195096">
              <w:rPr>
                <w:rFonts w:eastAsia="標楷體"/>
                <w:color w:val="000000"/>
                <w:szCs w:val="24"/>
              </w:rPr>
              <w:t>5</w:t>
            </w:r>
          </w:p>
        </w:tc>
        <w:tc>
          <w:tcPr>
            <w:tcW w:w="1659"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陳冠達</w:t>
            </w:r>
            <w:proofErr w:type="spellEnd"/>
          </w:p>
        </w:tc>
        <w:tc>
          <w:tcPr>
            <w:tcW w:w="1596" w:type="dxa"/>
            <w:shd w:val="clear" w:color="auto" w:fill="auto"/>
            <w:vAlign w:val="center"/>
          </w:tcPr>
          <w:p w:rsidR="00DB1715" w:rsidRPr="00195096" w:rsidRDefault="00DB1715"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DB1715" w:rsidRPr="00195096" w:rsidRDefault="00DB1715" w:rsidP="00DB1715">
            <w:pPr>
              <w:rPr>
                <w:rFonts w:eastAsia="標楷體"/>
                <w:color w:val="000000"/>
                <w:szCs w:val="24"/>
                <w:lang w:eastAsia="zh-TW"/>
              </w:rPr>
            </w:pPr>
            <w:r w:rsidRPr="00195096">
              <w:rPr>
                <w:rFonts w:eastAsia="標楷體"/>
                <w:color w:val="000000"/>
                <w:szCs w:val="24"/>
                <w:lang w:eastAsia="zh-TW"/>
              </w:rPr>
              <w:t>具功率因數修正之柔性切換高電壓增益轉換器</w:t>
            </w:r>
          </w:p>
        </w:tc>
      </w:tr>
      <w:tr w:rsidR="00DB1715" w:rsidRPr="00195096" w:rsidTr="000814D1">
        <w:trPr>
          <w:trHeight w:val="539"/>
          <w:jc w:val="center"/>
        </w:trPr>
        <w:tc>
          <w:tcPr>
            <w:tcW w:w="993" w:type="dxa"/>
            <w:vMerge/>
            <w:vAlign w:val="center"/>
          </w:tcPr>
          <w:p w:rsidR="00DB1715" w:rsidRPr="00195096" w:rsidRDefault="00DB1715" w:rsidP="00DB1715">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DB1715" w:rsidRPr="00195096" w:rsidRDefault="00DB1715" w:rsidP="00DB1715">
            <w:pPr>
              <w:rPr>
                <w:rFonts w:eastAsia="標楷體"/>
                <w:color w:val="000000"/>
                <w:szCs w:val="24"/>
              </w:rPr>
            </w:pPr>
            <w:r w:rsidRPr="00195096">
              <w:rPr>
                <w:rFonts w:eastAsia="標楷體"/>
                <w:color w:val="000000"/>
                <w:szCs w:val="24"/>
              </w:rPr>
              <w:t>6</w:t>
            </w:r>
          </w:p>
        </w:tc>
        <w:tc>
          <w:tcPr>
            <w:tcW w:w="1659"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張藝騰</w:t>
            </w:r>
            <w:proofErr w:type="spellEnd"/>
          </w:p>
        </w:tc>
        <w:tc>
          <w:tcPr>
            <w:tcW w:w="1596" w:type="dxa"/>
            <w:shd w:val="clear" w:color="auto" w:fill="auto"/>
            <w:vAlign w:val="center"/>
          </w:tcPr>
          <w:p w:rsidR="00DB1715" w:rsidRPr="00195096" w:rsidRDefault="00DB1715" w:rsidP="000814D1">
            <w:pPr>
              <w:jc w:val="center"/>
              <w:rPr>
                <w:rFonts w:eastAsia="標楷體"/>
                <w:color w:val="000000"/>
                <w:szCs w:val="24"/>
              </w:rPr>
            </w:pPr>
            <w:proofErr w:type="spellStart"/>
            <w:r w:rsidRPr="00195096">
              <w:rPr>
                <w:rFonts w:eastAsia="標楷體"/>
                <w:color w:val="000000"/>
                <w:szCs w:val="24"/>
              </w:rPr>
              <w:t>蔣欣翰</w:t>
            </w:r>
            <w:proofErr w:type="spellEnd"/>
          </w:p>
        </w:tc>
        <w:tc>
          <w:tcPr>
            <w:tcW w:w="4257" w:type="dxa"/>
            <w:shd w:val="clear" w:color="auto" w:fill="auto"/>
            <w:vAlign w:val="center"/>
          </w:tcPr>
          <w:p w:rsidR="00DB1715" w:rsidRPr="00195096" w:rsidRDefault="00DB1715" w:rsidP="00DB1715">
            <w:pPr>
              <w:rPr>
                <w:rFonts w:eastAsia="標楷體"/>
                <w:color w:val="000000"/>
                <w:szCs w:val="24"/>
                <w:lang w:eastAsia="zh-TW"/>
              </w:rPr>
            </w:pPr>
            <w:r w:rsidRPr="00195096">
              <w:rPr>
                <w:rFonts w:eastAsia="標楷體"/>
                <w:color w:val="000000"/>
                <w:szCs w:val="24"/>
                <w:lang w:eastAsia="zh-TW"/>
              </w:rPr>
              <w:t>P/N</w:t>
            </w:r>
            <w:r w:rsidRPr="00195096">
              <w:rPr>
                <w:rFonts w:eastAsia="標楷體"/>
                <w:color w:val="000000"/>
                <w:szCs w:val="24"/>
                <w:lang w:eastAsia="zh-TW"/>
              </w:rPr>
              <w:t>型模糊控制器設計應用於輪</w:t>
            </w:r>
            <w:proofErr w:type="gramStart"/>
            <w:r w:rsidRPr="00195096">
              <w:rPr>
                <w:rFonts w:eastAsia="標楷體"/>
                <w:color w:val="000000"/>
                <w:szCs w:val="24"/>
                <w:lang w:eastAsia="zh-TW"/>
              </w:rPr>
              <w:t>轂</w:t>
            </w:r>
            <w:proofErr w:type="gramEnd"/>
            <w:r w:rsidRPr="00195096">
              <w:rPr>
                <w:rFonts w:eastAsia="標楷體"/>
                <w:color w:val="000000"/>
                <w:szCs w:val="24"/>
                <w:lang w:eastAsia="zh-TW"/>
              </w:rPr>
              <w:t>馬達轉速控制系統</w:t>
            </w:r>
          </w:p>
        </w:tc>
      </w:tr>
      <w:tr w:rsidR="00753B3F" w:rsidRPr="00195096" w:rsidTr="000814D1">
        <w:trPr>
          <w:trHeight w:val="539"/>
          <w:jc w:val="center"/>
        </w:trPr>
        <w:tc>
          <w:tcPr>
            <w:tcW w:w="993" w:type="dxa"/>
            <w:vMerge w:val="restart"/>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104</w:t>
            </w: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w:t>
            </w:r>
          </w:p>
        </w:tc>
        <w:tc>
          <w:tcPr>
            <w:tcW w:w="1659" w:type="dxa"/>
            <w:shd w:val="clear" w:color="auto" w:fill="auto"/>
            <w:vAlign w:val="center"/>
          </w:tcPr>
          <w:p w:rsidR="00753B3F" w:rsidRPr="00195096" w:rsidRDefault="00753B3F" w:rsidP="000814D1">
            <w:pPr>
              <w:spacing w:after="0"/>
              <w:jc w:val="center"/>
              <w:rPr>
                <w:rFonts w:eastAsia="標楷體"/>
                <w:color w:val="000000"/>
                <w:szCs w:val="24"/>
                <w:lang w:eastAsia="zh-TW"/>
              </w:rPr>
            </w:pPr>
            <w:proofErr w:type="spellStart"/>
            <w:r w:rsidRPr="00195096">
              <w:rPr>
                <w:rFonts w:eastAsia="標楷體"/>
                <w:color w:val="000000"/>
                <w:szCs w:val="24"/>
              </w:rPr>
              <w:t>廖建凱</w:t>
            </w:r>
            <w:proofErr w:type="spellEnd"/>
          </w:p>
        </w:tc>
        <w:tc>
          <w:tcPr>
            <w:tcW w:w="1596" w:type="dxa"/>
            <w:shd w:val="clear" w:color="auto" w:fill="auto"/>
            <w:vAlign w:val="center"/>
          </w:tcPr>
          <w:p w:rsidR="00753B3F" w:rsidRPr="00195096" w:rsidRDefault="00753B3F" w:rsidP="000814D1">
            <w:pPr>
              <w:spacing w:after="0"/>
              <w:jc w:val="center"/>
              <w:rPr>
                <w:rFonts w:eastAsia="標楷體"/>
                <w:color w:val="000000"/>
                <w:szCs w:val="24"/>
                <w:lang w:eastAsia="zh-TW"/>
              </w:rPr>
            </w:pPr>
            <w:proofErr w:type="spellStart"/>
            <w:r w:rsidRPr="00195096">
              <w:rPr>
                <w:rFonts w:eastAsia="標楷體"/>
                <w:color w:val="000000"/>
                <w:szCs w:val="24"/>
              </w:rPr>
              <w:t>杜弘隆</w:t>
            </w:r>
            <w:proofErr w:type="spellEnd"/>
          </w:p>
        </w:tc>
        <w:tc>
          <w:tcPr>
            <w:tcW w:w="4257" w:type="dxa"/>
            <w:shd w:val="clear" w:color="auto" w:fill="auto"/>
            <w:vAlign w:val="center"/>
          </w:tcPr>
          <w:p w:rsidR="00753B3F" w:rsidRPr="00195096" w:rsidRDefault="00753B3F" w:rsidP="00753B3F">
            <w:pPr>
              <w:spacing w:after="0"/>
              <w:jc w:val="left"/>
              <w:rPr>
                <w:rFonts w:eastAsia="標楷體"/>
                <w:color w:val="000000"/>
                <w:szCs w:val="24"/>
                <w:lang w:eastAsia="zh-TW"/>
              </w:rPr>
            </w:pPr>
            <w:r w:rsidRPr="00195096">
              <w:rPr>
                <w:rFonts w:eastAsia="標楷體"/>
                <w:color w:val="000000"/>
                <w:szCs w:val="24"/>
                <w:lang w:eastAsia="zh-TW"/>
              </w:rPr>
              <w:t>交換式電容</w:t>
            </w:r>
            <w:proofErr w:type="gramStart"/>
            <w:r w:rsidRPr="00195096">
              <w:rPr>
                <w:rFonts w:eastAsia="標楷體"/>
                <w:color w:val="000000"/>
                <w:szCs w:val="24"/>
                <w:lang w:eastAsia="zh-TW"/>
              </w:rPr>
              <w:t>升降壓穩壓</w:t>
            </w:r>
            <w:proofErr w:type="gramEnd"/>
            <w:r w:rsidRPr="00195096">
              <w:rPr>
                <w:rFonts w:eastAsia="標楷體"/>
                <w:color w:val="000000"/>
                <w:szCs w:val="24"/>
                <w:lang w:eastAsia="zh-TW"/>
              </w:rPr>
              <w:t>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2</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李岳峰</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突波吸收器</w:t>
            </w:r>
            <w:r w:rsidRPr="00195096">
              <w:rPr>
                <w:rFonts w:eastAsia="標楷體"/>
                <w:color w:val="000000"/>
                <w:szCs w:val="24"/>
                <w:lang w:eastAsia="zh-TW"/>
              </w:rPr>
              <w:t>(MOV)</w:t>
            </w:r>
            <w:r w:rsidRPr="00195096">
              <w:rPr>
                <w:rFonts w:eastAsia="標楷體"/>
                <w:color w:val="000000"/>
                <w:szCs w:val="24"/>
                <w:lang w:eastAsia="zh-TW"/>
              </w:rPr>
              <w:t>測試與老化分析</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3</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曾建華</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高功率高增益升壓轉換器在氮化鎵和</w:t>
            </w:r>
            <w:proofErr w:type="gramStart"/>
            <w:r w:rsidRPr="00195096">
              <w:rPr>
                <w:rFonts w:eastAsia="標楷體"/>
                <w:color w:val="000000"/>
                <w:szCs w:val="24"/>
                <w:lang w:eastAsia="zh-TW"/>
              </w:rPr>
              <w:t>金氧半元件</w:t>
            </w:r>
            <w:proofErr w:type="gramEnd"/>
            <w:r w:rsidRPr="00195096">
              <w:rPr>
                <w:rFonts w:eastAsia="標楷體"/>
                <w:color w:val="000000"/>
                <w:szCs w:val="24"/>
                <w:lang w:eastAsia="zh-TW"/>
              </w:rPr>
              <w:t>之比較</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4</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林信志</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杜弘隆</w:t>
            </w:r>
            <w:proofErr w:type="spellEnd"/>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40</w:t>
            </w:r>
            <w:r w:rsidRPr="00195096">
              <w:rPr>
                <w:rFonts w:eastAsia="標楷體"/>
                <w:color w:val="000000"/>
                <w:szCs w:val="24"/>
                <w:lang w:eastAsia="zh-TW"/>
              </w:rPr>
              <w:t>伏特</w:t>
            </w:r>
            <w:r w:rsidRPr="00195096">
              <w:rPr>
                <w:rFonts w:eastAsia="標楷體"/>
                <w:color w:val="000000"/>
                <w:szCs w:val="24"/>
                <w:lang w:eastAsia="zh-TW"/>
              </w:rPr>
              <w:t xml:space="preserve">/2.5 </w:t>
            </w:r>
            <w:r w:rsidRPr="00195096">
              <w:rPr>
                <w:rFonts w:eastAsia="標楷體"/>
                <w:color w:val="000000"/>
                <w:szCs w:val="24"/>
                <w:lang w:eastAsia="zh-TW"/>
              </w:rPr>
              <w:t>安培定電流</w:t>
            </w:r>
            <w:r w:rsidRPr="00195096">
              <w:rPr>
                <w:rFonts w:eastAsia="標楷體"/>
                <w:color w:val="000000"/>
                <w:szCs w:val="24"/>
                <w:lang w:eastAsia="zh-TW"/>
              </w:rPr>
              <w:t>/</w:t>
            </w:r>
            <w:r w:rsidRPr="00195096">
              <w:rPr>
                <w:rFonts w:eastAsia="標楷體"/>
                <w:color w:val="000000"/>
                <w:szCs w:val="24"/>
                <w:lang w:eastAsia="zh-TW"/>
              </w:rPr>
              <w:t>定電壓雙模式之同步降壓調整器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5</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陳昱材</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林寬仁</w:t>
            </w:r>
            <w:proofErr w:type="spellEnd"/>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全球導航衛星系統信號干擾的影響評估和消除</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6</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黃嘉宏</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多種環境因素</w:t>
            </w:r>
            <w:proofErr w:type="gramStart"/>
            <w:r w:rsidRPr="00195096">
              <w:rPr>
                <w:rFonts w:eastAsia="標楷體"/>
                <w:color w:val="000000"/>
                <w:szCs w:val="24"/>
                <w:lang w:eastAsia="zh-TW"/>
              </w:rPr>
              <w:t>對於差模訊號</w:t>
            </w:r>
            <w:proofErr w:type="gramEnd"/>
            <w:r w:rsidRPr="00195096">
              <w:rPr>
                <w:rFonts w:eastAsia="標楷體"/>
                <w:color w:val="000000"/>
                <w:szCs w:val="24"/>
                <w:lang w:eastAsia="zh-TW"/>
              </w:rPr>
              <w:t>印刷電路板上散射參數量測與探討</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7</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陳畇睿</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林寬仁</w:t>
            </w:r>
            <w:proofErr w:type="spellEnd"/>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使用智慧型手機傳輸與管理生</w:t>
            </w:r>
            <w:proofErr w:type="gramStart"/>
            <w:r w:rsidRPr="00195096">
              <w:rPr>
                <w:rFonts w:eastAsia="標楷體"/>
                <w:color w:val="000000"/>
                <w:szCs w:val="24"/>
                <w:lang w:eastAsia="zh-TW"/>
              </w:rPr>
              <w:t>醫</w:t>
            </w:r>
            <w:proofErr w:type="gramEnd"/>
            <w:r w:rsidRPr="00195096">
              <w:rPr>
                <w:rFonts w:eastAsia="標楷體"/>
                <w:color w:val="000000"/>
                <w:szCs w:val="24"/>
                <w:lang w:eastAsia="zh-TW"/>
              </w:rPr>
              <w:t>資料</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8</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郭怡賢</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proofErr w:type="gramStart"/>
            <w:r w:rsidRPr="00195096">
              <w:rPr>
                <w:rFonts w:eastAsia="標楷體"/>
                <w:color w:val="000000"/>
                <w:szCs w:val="24"/>
                <w:lang w:eastAsia="zh-TW"/>
              </w:rPr>
              <w:t>半橋</w:t>
            </w:r>
            <w:proofErr w:type="gramEnd"/>
            <w:r w:rsidRPr="00195096">
              <w:rPr>
                <w:rFonts w:eastAsia="標楷體"/>
                <w:color w:val="000000"/>
                <w:szCs w:val="24"/>
                <w:lang w:eastAsia="zh-TW"/>
              </w:rPr>
              <w:t>LCL</w:t>
            </w:r>
            <w:r w:rsidRPr="00195096">
              <w:rPr>
                <w:rFonts w:eastAsia="標楷體"/>
                <w:color w:val="000000"/>
                <w:szCs w:val="24"/>
                <w:lang w:eastAsia="zh-TW"/>
              </w:rPr>
              <w:t>諧振轉換</w:t>
            </w:r>
            <w:proofErr w:type="gramStart"/>
            <w:r w:rsidRPr="00195096">
              <w:rPr>
                <w:rFonts w:eastAsia="標楷體"/>
                <w:color w:val="000000"/>
                <w:szCs w:val="24"/>
                <w:lang w:eastAsia="zh-TW"/>
              </w:rPr>
              <w:t>倍</w:t>
            </w:r>
            <w:proofErr w:type="gramEnd"/>
            <w:r w:rsidRPr="00195096">
              <w:rPr>
                <w:rFonts w:eastAsia="標楷體"/>
                <w:color w:val="000000"/>
                <w:szCs w:val="24"/>
                <w:lang w:eastAsia="zh-TW"/>
              </w:rPr>
              <w:t>壓器在超級電容等化之應用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9</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李永豐</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具自動電壓調節之雙向升降壓功率轉換器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10</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李俊達</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火力發電廠之變壓器無電壓分接頭設定</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11</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林長賢</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可攜式氧氣、一氧化碳與瓦斯濃度偵測與監控系統使用智慧型手機與可攜式感測模組</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12</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王亮傑</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proofErr w:type="gramStart"/>
            <w:r w:rsidRPr="00195096">
              <w:rPr>
                <w:rFonts w:eastAsia="標楷體"/>
                <w:color w:val="000000"/>
                <w:szCs w:val="24"/>
                <w:lang w:eastAsia="zh-TW"/>
              </w:rPr>
              <w:t>具半橋</w:t>
            </w:r>
            <w:proofErr w:type="gramEnd"/>
            <w:r w:rsidRPr="00195096">
              <w:rPr>
                <w:rFonts w:eastAsia="標楷體"/>
                <w:color w:val="000000"/>
                <w:szCs w:val="24"/>
                <w:lang w:eastAsia="zh-TW"/>
              </w:rPr>
              <w:t>驅動積體電路之高電壓</w:t>
            </w:r>
            <w:proofErr w:type="gramStart"/>
            <w:r w:rsidRPr="00195096">
              <w:rPr>
                <w:rFonts w:eastAsia="標楷體"/>
                <w:color w:val="000000"/>
                <w:szCs w:val="24"/>
                <w:lang w:eastAsia="zh-TW"/>
              </w:rPr>
              <w:t>轉換比串級</w:t>
            </w:r>
            <w:proofErr w:type="gramEnd"/>
            <w:r w:rsidRPr="00195096">
              <w:rPr>
                <w:rFonts w:eastAsia="標楷體"/>
                <w:color w:val="000000"/>
                <w:szCs w:val="24"/>
                <w:lang w:eastAsia="zh-TW"/>
              </w:rPr>
              <w:t>升壓轉換器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13</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孫明傑</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具碳化矽元件之二次高增益升壓轉換器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14</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林政宏</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使用混合式低壓降線性穩壓器和</w:t>
            </w:r>
            <w:proofErr w:type="gramStart"/>
            <w:r w:rsidRPr="00195096">
              <w:rPr>
                <w:rFonts w:eastAsia="標楷體"/>
                <w:color w:val="000000"/>
                <w:szCs w:val="24"/>
                <w:lang w:eastAsia="zh-TW"/>
              </w:rPr>
              <w:t>切換式穩壓</w:t>
            </w:r>
            <w:proofErr w:type="gramEnd"/>
            <w:r w:rsidRPr="00195096">
              <w:rPr>
                <w:rFonts w:eastAsia="標楷體"/>
                <w:color w:val="000000"/>
                <w:szCs w:val="24"/>
                <w:lang w:eastAsia="zh-TW"/>
              </w:rPr>
              <w:t>器線路降低伺服器主機板在輕負載操作時的功率消耗</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15</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劉豐傑</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以混合式碳化矽</w:t>
            </w:r>
            <w:r w:rsidRPr="00195096">
              <w:rPr>
                <w:rFonts w:eastAsia="標楷體"/>
                <w:color w:val="000000"/>
                <w:szCs w:val="24"/>
                <w:lang w:eastAsia="zh-TW"/>
              </w:rPr>
              <w:t>IGBT</w:t>
            </w:r>
            <w:r w:rsidRPr="00195096">
              <w:rPr>
                <w:rFonts w:eastAsia="標楷體"/>
                <w:color w:val="000000"/>
                <w:szCs w:val="24"/>
                <w:lang w:eastAsia="zh-TW"/>
              </w:rPr>
              <w:t>改善變頻器效率之應用</w:t>
            </w:r>
          </w:p>
        </w:tc>
      </w:tr>
      <w:tr w:rsidR="00753B3F" w:rsidRPr="00195096" w:rsidTr="000814D1">
        <w:trPr>
          <w:trHeight w:val="539"/>
          <w:jc w:val="center"/>
        </w:trPr>
        <w:tc>
          <w:tcPr>
            <w:tcW w:w="993" w:type="dxa"/>
            <w:vMerge/>
            <w:vAlign w:val="center"/>
          </w:tcPr>
          <w:p w:rsidR="00753B3F" w:rsidRPr="00195096" w:rsidRDefault="00753B3F" w:rsidP="00753B3F">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shd w:val="clear" w:color="auto" w:fill="auto"/>
            <w:vAlign w:val="center"/>
          </w:tcPr>
          <w:p w:rsidR="00753B3F" w:rsidRPr="00195096" w:rsidRDefault="00753B3F" w:rsidP="00753B3F">
            <w:pPr>
              <w:rPr>
                <w:rFonts w:eastAsia="標楷體"/>
                <w:color w:val="000000"/>
                <w:szCs w:val="24"/>
              </w:rPr>
            </w:pPr>
            <w:r w:rsidRPr="00195096">
              <w:rPr>
                <w:rFonts w:eastAsia="標楷體"/>
                <w:color w:val="000000"/>
                <w:szCs w:val="24"/>
              </w:rPr>
              <w:t>16</w:t>
            </w:r>
          </w:p>
        </w:tc>
        <w:tc>
          <w:tcPr>
            <w:tcW w:w="1659" w:type="dxa"/>
            <w:shd w:val="clear" w:color="auto" w:fill="auto"/>
            <w:vAlign w:val="center"/>
          </w:tcPr>
          <w:p w:rsidR="00753B3F" w:rsidRPr="00195096" w:rsidRDefault="00753B3F" w:rsidP="000814D1">
            <w:pPr>
              <w:jc w:val="center"/>
              <w:rPr>
                <w:rFonts w:eastAsia="標楷體"/>
                <w:color w:val="000000"/>
                <w:szCs w:val="24"/>
              </w:rPr>
            </w:pPr>
            <w:proofErr w:type="spellStart"/>
            <w:r w:rsidRPr="00195096">
              <w:rPr>
                <w:rFonts w:eastAsia="標楷體"/>
                <w:color w:val="000000"/>
                <w:szCs w:val="24"/>
              </w:rPr>
              <w:t>吳俊達</w:t>
            </w:r>
            <w:proofErr w:type="spellEnd"/>
          </w:p>
        </w:tc>
        <w:tc>
          <w:tcPr>
            <w:tcW w:w="1596" w:type="dxa"/>
            <w:shd w:val="clear" w:color="auto" w:fill="auto"/>
            <w:vAlign w:val="center"/>
          </w:tcPr>
          <w:p w:rsidR="00753B3F" w:rsidRPr="00195096" w:rsidRDefault="00753B3F"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753B3F" w:rsidRPr="00195096" w:rsidRDefault="00753B3F" w:rsidP="00753B3F">
            <w:pPr>
              <w:rPr>
                <w:rFonts w:eastAsia="標楷體"/>
                <w:color w:val="000000"/>
                <w:szCs w:val="24"/>
                <w:lang w:eastAsia="zh-TW"/>
              </w:rPr>
            </w:pPr>
            <w:r w:rsidRPr="00195096">
              <w:rPr>
                <w:rFonts w:eastAsia="標楷體"/>
                <w:color w:val="000000"/>
                <w:szCs w:val="24"/>
                <w:lang w:eastAsia="zh-TW"/>
              </w:rPr>
              <w:t>具高效率及低待機功耗</w:t>
            </w:r>
            <w:proofErr w:type="gramStart"/>
            <w:r w:rsidRPr="00195096">
              <w:rPr>
                <w:rFonts w:eastAsia="標楷體"/>
                <w:color w:val="000000"/>
                <w:szCs w:val="24"/>
                <w:lang w:eastAsia="zh-TW"/>
              </w:rPr>
              <w:t>準</w:t>
            </w:r>
            <w:proofErr w:type="gramEnd"/>
            <w:r w:rsidRPr="00195096">
              <w:rPr>
                <w:rFonts w:eastAsia="標楷體"/>
                <w:color w:val="000000"/>
                <w:szCs w:val="24"/>
                <w:lang w:eastAsia="zh-TW"/>
              </w:rPr>
              <w:t>諧振</w:t>
            </w:r>
            <w:proofErr w:type="gramStart"/>
            <w:r w:rsidRPr="00195096">
              <w:rPr>
                <w:rFonts w:eastAsia="標楷體"/>
                <w:color w:val="000000"/>
                <w:szCs w:val="24"/>
                <w:lang w:eastAsia="zh-TW"/>
              </w:rPr>
              <w:t>返馳式</w:t>
            </w:r>
            <w:proofErr w:type="gramEnd"/>
            <w:r w:rsidRPr="00195096">
              <w:rPr>
                <w:rFonts w:eastAsia="標楷體"/>
                <w:color w:val="000000"/>
                <w:szCs w:val="24"/>
                <w:lang w:eastAsia="zh-TW"/>
              </w:rPr>
              <w:t>轉換器設計與實現</w:t>
            </w:r>
          </w:p>
        </w:tc>
      </w:tr>
      <w:tr w:rsidR="00943027" w:rsidRPr="00195096" w:rsidTr="000814D1">
        <w:trPr>
          <w:trHeight w:val="539"/>
          <w:jc w:val="center"/>
        </w:trPr>
        <w:tc>
          <w:tcPr>
            <w:tcW w:w="993" w:type="dxa"/>
            <w:vMerge w:val="restart"/>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103</w:t>
            </w: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1</w:t>
            </w:r>
          </w:p>
        </w:tc>
        <w:tc>
          <w:tcPr>
            <w:tcW w:w="1659" w:type="dxa"/>
            <w:shd w:val="clear" w:color="auto" w:fill="auto"/>
            <w:vAlign w:val="center"/>
          </w:tcPr>
          <w:p w:rsidR="00943027" w:rsidRPr="00195096" w:rsidRDefault="00943027" w:rsidP="000814D1">
            <w:pPr>
              <w:spacing w:after="0"/>
              <w:jc w:val="center"/>
              <w:rPr>
                <w:rFonts w:eastAsia="標楷體"/>
                <w:color w:val="000000"/>
                <w:szCs w:val="24"/>
                <w:lang w:eastAsia="zh-TW"/>
              </w:rPr>
            </w:pPr>
            <w:proofErr w:type="spellStart"/>
            <w:r w:rsidRPr="00195096">
              <w:rPr>
                <w:rFonts w:eastAsia="標楷體"/>
                <w:color w:val="000000"/>
                <w:szCs w:val="24"/>
              </w:rPr>
              <w:t>王義豐</w:t>
            </w:r>
            <w:proofErr w:type="spellEnd"/>
          </w:p>
        </w:tc>
        <w:tc>
          <w:tcPr>
            <w:tcW w:w="1596" w:type="dxa"/>
            <w:shd w:val="clear" w:color="auto" w:fill="auto"/>
            <w:vAlign w:val="center"/>
          </w:tcPr>
          <w:p w:rsidR="00943027" w:rsidRPr="00195096" w:rsidRDefault="00943027" w:rsidP="000814D1">
            <w:pPr>
              <w:spacing w:after="0"/>
              <w:jc w:val="center"/>
              <w:rPr>
                <w:rFonts w:eastAsia="標楷體"/>
                <w:color w:val="000000"/>
                <w:szCs w:val="24"/>
                <w:lang w:eastAsia="zh-TW"/>
              </w:rPr>
            </w:pPr>
            <w:r w:rsidRPr="00195096">
              <w:rPr>
                <w:rFonts w:eastAsia="標楷體"/>
                <w:color w:val="000000"/>
                <w:szCs w:val="24"/>
              </w:rPr>
              <w:t>李永勳</w:t>
            </w:r>
          </w:p>
        </w:tc>
        <w:tc>
          <w:tcPr>
            <w:tcW w:w="4257" w:type="dxa"/>
            <w:shd w:val="clear" w:color="auto" w:fill="auto"/>
            <w:vAlign w:val="center"/>
          </w:tcPr>
          <w:p w:rsidR="00943027" w:rsidRPr="00195096" w:rsidRDefault="00943027" w:rsidP="00943027">
            <w:pPr>
              <w:spacing w:after="0"/>
              <w:jc w:val="left"/>
              <w:rPr>
                <w:rFonts w:eastAsia="標楷體"/>
                <w:color w:val="000000"/>
                <w:szCs w:val="24"/>
                <w:lang w:eastAsia="zh-TW"/>
              </w:rPr>
            </w:pPr>
            <w:r w:rsidRPr="00195096">
              <w:rPr>
                <w:rFonts w:eastAsia="標楷體"/>
                <w:color w:val="000000"/>
                <w:szCs w:val="24"/>
                <w:lang w:eastAsia="zh-TW"/>
              </w:rPr>
              <w:t>具多段輸出及同步整流之零電流切換電容式雙向轉換器</w:t>
            </w:r>
          </w:p>
        </w:tc>
      </w:tr>
      <w:tr w:rsidR="00943027" w:rsidRPr="00195096" w:rsidTr="000814D1">
        <w:trPr>
          <w:trHeight w:val="539"/>
          <w:jc w:val="center"/>
        </w:trPr>
        <w:tc>
          <w:tcPr>
            <w:tcW w:w="993" w:type="dxa"/>
            <w:vMerge/>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2</w:t>
            </w:r>
          </w:p>
        </w:tc>
        <w:tc>
          <w:tcPr>
            <w:tcW w:w="1659"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劉冠呈</w:t>
            </w:r>
            <w:proofErr w:type="spellEnd"/>
          </w:p>
        </w:tc>
        <w:tc>
          <w:tcPr>
            <w:tcW w:w="1596" w:type="dxa"/>
            <w:shd w:val="clear" w:color="auto" w:fill="auto"/>
            <w:vAlign w:val="center"/>
          </w:tcPr>
          <w:p w:rsidR="00943027" w:rsidRPr="00195096" w:rsidRDefault="00943027"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943027" w:rsidRPr="00195096" w:rsidRDefault="00943027" w:rsidP="00943027">
            <w:pPr>
              <w:rPr>
                <w:rFonts w:eastAsia="標楷體"/>
                <w:color w:val="000000"/>
                <w:szCs w:val="24"/>
                <w:lang w:eastAsia="zh-TW"/>
              </w:rPr>
            </w:pPr>
            <w:r w:rsidRPr="00195096">
              <w:rPr>
                <w:rFonts w:eastAsia="標楷體"/>
                <w:color w:val="000000"/>
                <w:szCs w:val="24"/>
                <w:lang w:eastAsia="zh-TW"/>
              </w:rPr>
              <w:t>具功率因數修正之二次升壓高增益轉換器</w:t>
            </w:r>
          </w:p>
        </w:tc>
      </w:tr>
      <w:tr w:rsidR="00943027" w:rsidRPr="00195096" w:rsidTr="000814D1">
        <w:trPr>
          <w:trHeight w:val="539"/>
          <w:jc w:val="center"/>
        </w:trPr>
        <w:tc>
          <w:tcPr>
            <w:tcW w:w="993" w:type="dxa"/>
            <w:vMerge/>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3</w:t>
            </w:r>
          </w:p>
        </w:tc>
        <w:tc>
          <w:tcPr>
            <w:tcW w:w="1659"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關宏名</w:t>
            </w:r>
            <w:proofErr w:type="spellEnd"/>
          </w:p>
        </w:tc>
        <w:tc>
          <w:tcPr>
            <w:tcW w:w="1596"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943027" w:rsidRPr="00195096" w:rsidRDefault="00943027" w:rsidP="00943027">
            <w:pPr>
              <w:rPr>
                <w:rFonts w:eastAsia="標楷體"/>
                <w:color w:val="000000"/>
                <w:szCs w:val="24"/>
                <w:lang w:eastAsia="zh-TW"/>
              </w:rPr>
            </w:pPr>
            <w:r w:rsidRPr="00195096">
              <w:rPr>
                <w:rFonts w:eastAsia="標楷體"/>
                <w:color w:val="000000"/>
                <w:szCs w:val="24"/>
                <w:lang w:eastAsia="zh-TW"/>
              </w:rPr>
              <w:t>個人電腦電源轉換效率之改善</w:t>
            </w:r>
          </w:p>
        </w:tc>
      </w:tr>
      <w:tr w:rsidR="00943027" w:rsidRPr="00195096" w:rsidTr="000814D1">
        <w:trPr>
          <w:trHeight w:val="539"/>
          <w:jc w:val="center"/>
        </w:trPr>
        <w:tc>
          <w:tcPr>
            <w:tcW w:w="993" w:type="dxa"/>
            <w:vMerge/>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4</w:t>
            </w:r>
          </w:p>
        </w:tc>
        <w:tc>
          <w:tcPr>
            <w:tcW w:w="1659"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許容銘</w:t>
            </w:r>
            <w:proofErr w:type="spellEnd"/>
          </w:p>
        </w:tc>
        <w:tc>
          <w:tcPr>
            <w:tcW w:w="1596"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943027" w:rsidRPr="00195096" w:rsidRDefault="00943027" w:rsidP="00943027">
            <w:pPr>
              <w:rPr>
                <w:rFonts w:eastAsia="標楷體"/>
                <w:color w:val="000000"/>
                <w:szCs w:val="24"/>
                <w:lang w:eastAsia="zh-TW"/>
              </w:rPr>
            </w:pPr>
            <w:r w:rsidRPr="00195096">
              <w:rPr>
                <w:rFonts w:eastAsia="標楷體"/>
                <w:color w:val="000000"/>
                <w:szCs w:val="24"/>
                <w:lang w:eastAsia="zh-TW"/>
              </w:rPr>
              <w:t>具有自動均勻照明區域以及利用兩個加速度計和半色調方法之數位</w:t>
            </w:r>
            <w:r w:rsidRPr="00195096">
              <w:rPr>
                <w:rFonts w:eastAsia="標楷體"/>
                <w:color w:val="000000"/>
                <w:szCs w:val="24"/>
                <w:lang w:eastAsia="zh-TW"/>
              </w:rPr>
              <w:t>LED</w:t>
            </w:r>
            <w:r w:rsidRPr="00195096">
              <w:rPr>
                <w:rFonts w:eastAsia="標楷體"/>
                <w:color w:val="000000"/>
                <w:szCs w:val="24"/>
                <w:lang w:eastAsia="zh-TW"/>
              </w:rPr>
              <w:t>檯燈</w:t>
            </w:r>
          </w:p>
        </w:tc>
      </w:tr>
      <w:tr w:rsidR="00943027" w:rsidRPr="00195096" w:rsidTr="000814D1">
        <w:trPr>
          <w:trHeight w:val="539"/>
          <w:jc w:val="center"/>
        </w:trPr>
        <w:tc>
          <w:tcPr>
            <w:tcW w:w="993" w:type="dxa"/>
            <w:vMerge/>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5</w:t>
            </w:r>
          </w:p>
        </w:tc>
        <w:tc>
          <w:tcPr>
            <w:tcW w:w="1659"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陳彥松</w:t>
            </w:r>
            <w:proofErr w:type="spellEnd"/>
          </w:p>
        </w:tc>
        <w:tc>
          <w:tcPr>
            <w:tcW w:w="1596"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蔣欣翰</w:t>
            </w:r>
            <w:proofErr w:type="spellEnd"/>
          </w:p>
        </w:tc>
        <w:tc>
          <w:tcPr>
            <w:tcW w:w="4257" w:type="dxa"/>
            <w:shd w:val="clear" w:color="auto" w:fill="auto"/>
            <w:vAlign w:val="center"/>
          </w:tcPr>
          <w:p w:rsidR="00943027" w:rsidRPr="00195096" w:rsidRDefault="00943027" w:rsidP="00943027">
            <w:pPr>
              <w:rPr>
                <w:rFonts w:eastAsia="標楷體"/>
                <w:color w:val="000000"/>
                <w:szCs w:val="24"/>
                <w:lang w:eastAsia="zh-TW"/>
              </w:rPr>
            </w:pPr>
            <w:r w:rsidRPr="00195096">
              <w:rPr>
                <w:rFonts w:eastAsia="標楷體"/>
                <w:color w:val="000000"/>
                <w:szCs w:val="24"/>
                <w:lang w:eastAsia="zh-TW"/>
              </w:rPr>
              <w:t>應用</w:t>
            </w:r>
            <w:r w:rsidRPr="00195096">
              <w:rPr>
                <w:rFonts w:eastAsia="標楷體"/>
                <w:color w:val="000000"/>
                <w:szCs w:val="24"/>
                <w:lang w:eastAsia="zh-TW"/>
              </w:rPr>
              <w:t>GPS</w:t>
            </w:r>
            <w:r w:rsidRPr="00195096">
              <w:rPr>
                <w:rFonts w:eastAsia="標楷體"/>
                <w:color w:val="000000"/>
                <w:szCs w:val="24"/>
                <w:lang w:eastAsia="zh-TW"/>
              </w:rPr>
              <w:t>導航輔助加強情境知覺能力於智慧型輪椅設計</w:t>
            </w:r>
          </w:p>
        </w:tc>
      </w:tr>
      <w:tr w:rsidR="00943027" w:rsidRPr="00195096" w:rsidTr="000814D1">
        <w:trPr>
          <w:trHeight w:val="539"/>
          <w:jc w:val="center"/>
        </w:trPr>
        <w:tc>
          <w:tcPr>
            <w:tcW w:w="993" w:type="dxa"/>
            <w:vMerge/>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943027" w:rsidRPr="00195096" w:rsidRDefault="00943027" w:rsidP="00943027">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6</w:t>
            </w:r>
          </w:p>
        </w:tc>
        <w:tc>
          <w:tcPr>
            <w:tcW w:w="1659" w:type="dxa"/>
            <w:shd w:val="clear" w:color="auto" w:fill="auto"/>
            <w:vAlign w:val="center"/>
          </w:tcPr>
          <w:p w:rsidR="00943027" w:rsidRPr="00195096" w:rsidRDefault="00943027" w:rsidP="000814D1">
            <w:pPr>
              <w:jc w:val="center"/>
              <w:rPr>
                <w:rFonts w:eastAsia="標楷體"/>
                <w:color w:val="000000"/>
                <w:szCs w:val="24"/>
              </w:rPr>
            </w:pPr>
            <w:proofErr w:type="spellStart"/>
            <w:r w:rsidRPr="00195096">
              <w:rPr>
                <w:rFonts w:eastAsia="標楷體"/>
                <w:color w:val="000000"/>
                <w:szCs w:val="24"/>
              </w:rPr>
              <w:t>袁崇文</w:t>
            </w:r>
            <w:proofErr w:type="spellEnd"/>
          </w:p>
        </w:tc>
        <w:tc>
          <w:tcPr>
            <w:tcW w:w="1596" w:type="dxa"/>
            <w:shd w:val="clear" w:color="auto" w:fill="auto"/>
            <w:vAlign w:val="center"/>
          </w:tcPr>
          <w:p w:rsidR="00943027" w:rsidRPr="00195096" w:rsidRDefault="00943027"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943027" w:rsidRPr="00195096" w:rsidRDefault="00943027" w:rsidP="00943027">
            <w:pPr>
              <w:rPr>
                <w:rFonts w:eastAsia="標楷體"/>
                <w:color w:val="000000"/>
                <w:szCs w:val="24"/>
                <w:lang w:eastAsia="zh-TW"/>
              </w:rPr>
            </w:pPr>
            <w:r w:rsidRPr="00195096">
              <w:rPr>
                <w:rFonts w:eastAsia="標楷體"/>
                <w:color w:val="000000"/>
                <w:szCs w:val="24"/>
                <w:lang w:eastAsia="zh-TW"/>
              </w:rPr>
              <w:t>具數位化控制器可受控全橋式整流器之研製</w:t>
            </w:r>
          </w:p>
        </w:tc>
      </w:tr>
      <w:tr w:rsidR="00D2456B" w:rsidRPr="00195096" w:rsidTr="000814D1">
        <w:trPr>
          <w:trHeight w:val="539"/>
          <w:jc w:val="center"/>
        </w:trPr>
        <w:tc>
          <w:tcPr>
            <w:tcW w:w="993" w:type="dxa"/>
            <w:vMerge w:val="restart"/>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102</w:t>
            </w: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1</w:t>
            </w:r>
          </w:p>
        </w:tc>
        <w:tc>
          <w:tcPr>
            <w:tcW w:w="1659" w:type="dxa"/>
            <w:shd w:val="clear" w:color="auto" w:fill="auto"/>
            <w:vAlign w:val="center"/>
          </w:tcPr>
          <w:p w:rsidR="00D2456B" w:rsidRPr="00195096" w:rsidRDefault="00D2456B" w:rsidP="000814D1">
            <w:pPr>
              <w:spacing w:after="0"/>
              <w:jc w:val="center"/>
              <w:rPr>
                <w:rFonts w:eastAsia="標楷體"/>
                <w:color w:val="000000"/>
                <w:szCs w:val="24"/>
                <w:lang w:eastAsia="zh-TW"/>
              </w:rPr>
            </w:pPr>
            <w:proofErr w:type="spellStart"/>
            <w:r w:rsidRPr="00195096">
              <w:rPr>
                <w:rFonts w:eastAsia="標楷體"/>
                <w:color w:val="000000"/>
                <w:szCs w:val="24"/>
              </w:rPr>
              <w:t>陳志強</w:t>
            </w:r>
            <w:proofErr w:type="spellEnd"/>
          </w:p>
        </w:tc>
        <w:tc>
          <w:tcPr>
            <w:tcW w:w="1596" w:type="dxa"/>
            <w:shd w:val="clear" w:color="auto" w:fill="auto"/>
            <w:vAlign w:val="center"/>
          </w:tcPr>
          <w:p w:rsidR="00D2456B" w:rsidRPr="00195096" w:rsidRDefault="00D2456B" w:rsidP="000814D1">
            <w:pPr>
              <w:spacing w:after="0"/>
              <w:jc w:val="center"/>
              <w:rPr>
                <w:rFonts w:eastAsia="標楷體"/>
                <w:color w:val="000000"/>
                <w:szCs w:val="24"/>
                <w:lang w:eastAsia="zh-TW"/>
              </w:rPr>
            </w:pPr>
            <w:r w:rsidRPr="00195096">
              <w:rPr>
                <w:rFonts w:eastAsia="標楷體"/>
                <w:color w:val="000000"/>
                <w:szCs w:val="24"/>
              </w:rPr>
              <w:t>李永勳</w:t>
            </w:r>
          </w:p>
        </w:tc>
        <w:tc>
          <w:tcPr>
            <w:tcW w:w="4257" w:type="dxa"/>
            <w:shd w:val="clear" w:color="auto" w:fill="auto"/>
            <w:vAlign w:val="center"/>
          </w:tcPr>
          <w:p w:rsidR="00D2456B" w:rsidRPr="00195096" w:rsidRDefault="00D2456B" w:rsidP="00D2456B">
            <w:pPr>
              <w:spacing w:after="0"/>
              <w:jc w:val="left"/>
              <w:rPr>
                <w:rFonts w:eastAsia="標楷體"/>
                <w:color w:val="000000"/>
                <w:szCs w:val="24"/>
                <w:lang w:eastAsia="zh-TW"/>
              </w:rPr>
            </w:pPr>
            <w:r w:rsidRPr="00195096">
              <w:rPr>
                <w:rFonts w:eastAsia="標楷體"/>
                <w:color w:val="000000"/>
                <w:szCs w:val="24"/>
                <w:lang w:eastAsia="zh-TW"/>
              </w:rPr>
              <w:t>差動訊號穿孔和</w:t>
            </w:r>
            <w:r w:rsidRPr="00195096">
              <w:rPr>
                <w:rFonts w:eastAsia="標楷體"/>
                <w:color w:val="000000"/>
                <w:szCs w:val="24"/>
                <w:lang w:eastAsia="zh-TW"/>
              </w:rPr>
              <w:t>Mini-SAS</w:t>
            </w:r>
            <w:proofErr w:type="gramStart"/>
            <w:r w:rsidRPr="00195096">
              <w:rPr>
                <w:rFonts w:eastAsia="標楷體"/>
                <w:color w:val="000000"/>
                <w:szCs w:val="24"/>
                <w:lang w:eastAsia="zh-TW"/>
              </w:rPr>
              <w:t>腳墊挖</w:t>
            </w:r>
            <w:proofErr w:type="gramEnd"/>
            <w:r w:rsidRPr="00195096">
              <w:rPr>
                <w:rFonts w:eastAsia="標楷體"/>
                <w:color w:val="000000"/>
                <w:szCs w:val="24"/>
                <w:lang w:eastAsia="zh-TW"/>
              </w:rPr>
              <w:t>孔的幾何學優化</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2</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楊恭祥</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杜弘隆</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一次側控制</w:t>
            </w:r>
            <w:proofErr w:type="gramStart"/>
            <w:r w:rsidRPr="00195096">
              <w:rPr>
                <w:rFonts w:eastAsia="標楷體"/>
                <w:color w:val="000000"/>
                <w:szCs w:val="24"/>
                <w:lang w:eastAsia="zh-TW"/>
              </w:rPr>
              <w:t>返馳式</w:t>
            </w:r>
            <w:proofErr w:type="gramEnd"/>
            <w:r w:rsidRPr="00195096">
              <w:rPr>
                <w:rFonts w:eastAsia="標楷體"/>
                <w:color w:val="000000"/>
                <w:szCs w:val="24"/>
                <w:lang w:eastAsia="zh-TW"/>
              </w:rPr>
              <w:t>LED</w:t>
            </w:r>
            <w:r w:rsidRPr="00195096">
              <w:rPr>
                <w:rFonts w:eastAsia="標楷體"/>
                <w:color w:val="000000"/>
                <w:szCs w:val="24"/>
                <w:lang w:eastAsia="zh-TW"/>
              </w:rPr>
              <w:t>驅動器線性調節率之改善</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3</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林城助</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r w:rsidRPr="00195096">
              <w:rPr>
                <w:rFonts w:eastAsia="標楷體"/>
                <w:color w:val="000000"/>
                <w:szCs w:val="24"/>
              </w:rPr>
              <w:t>李永勳</w:t>
            </w:r>
          </w:p>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李尚懿</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無線電源傳輸之電磁感應線圈效能評估</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4</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林俊宏</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提升</w:t>
            </w:r>
            <w:r w:rsidRPr="00195096">
              <w:rPr>
                <w:rFonts w:eastAsia="標楷體"/>
                <w:color w:val="000000"/>
                <w:szCs w:val="24"/>
                <w:lang w:eastAsia="zh-TW"/>
              </w:rPr>
              <w:t>VDSL2</w:t>
            </w:r>
            <w:r w:rsidRPr="00195096">
              <w:rPr>
                <w:rFonts w:eastAsia="標楷體"/>
                <w:color w:val="000000"/>
                <w:szCs w:val="24"/>
                <w:lang w:eastAsia="zh-TW"/>
              </w:rPr>
              <w:t>通訊連線品質之探討</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5</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李淑蓉</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沈鼎嵐</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以</w:t>
            </w:r>
            <w:r w:rsidRPr="00195096">
              <w:rPr>
                <w:rFonts w:eastAsia="標楷體"/>
                <w:color w:val="000000"/>
                <w:szCs w:val="24"/>
                <w:lang w:eastAsia="zh-TW"/>
              </w:rPr>
              <w:t xml:space="preserve">OP 741 </w:t>
            </w:r>
            <w:r w:rsidRPr="00195096">
              <w:rPr>
                <w:rFonts w:eastAsia="標楷體"/>
                <w:color w:val="000000"/>
                <w:szCs w:val="24"/>
                <w:lang w:eastAsia="zh-TW"/>
              </w:rPr>
              <w:t>模型驗證心電訊號放大與主動濾波電路設計</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6</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許柏洋</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降低個人電腦</w:t>
            </w:r>
            <w:r w:rsidRPr="00195096">
              <w:rPr>
                <w:rFonts w:eastAsia="標楷體"/>
                <w:color w:val="000000"/>
                <w:szCs w:val="24"/>
                <w:lang w:eastAsia="zh-TW"/>
              </w:rPr>
              <w:t>S4</w:t>
            </w:r>
            <w:r w:rsidRPr="00195096">
              <w:rPr>
                <w:rFonts w:eastAsia="標楷體"/>
                <w:color w:val="000000"/>
                <w:szCs w:val="24"/>
                <w:lang w:eastAsia="zh-TW"/>
              </w:rPr>
              <w:t>與</w:t>
            </w:r>
            <w:r w:rsidRPr="00195096">
              <w:rPr>
                <w:rFonts w:eastAsia="標楷體"/>
                <w:color w:val="000000"/>
                <w:szCs w:val="24"/>
                <w:lang w:eastAsia="zh-TW"/>
              </w:rPr>
              <w:t>S3</w:t>
            </w:r>
            <w:r w:rsidRPr="00195096">
              <w:rPr>
                <w:rFonts w:eastAsia="標楷體"/>
                <w:color w:val="000000"/>
                <w:szCs w:val="24"/>
                <w:lang w:eastAsia="zh-TW"/>
              </w:rPr>
              <w:t>狀態之待機功率消耗</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7</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張文忠</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白英文</w:t>
            </w:r>
            <w:r w:rsidRPr="00195096">
              <w:rPr>
                <w:rFonts w:eastAsia="標楷體"/>
                <w:color w:val="000000"/>
                <w:szCs w:val="24"/>
              </w:rPr>
              <w:t>i</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以自動亮度調整</w:t>
            </w:r>
            <w:proofErr w:type="gramStart"/>
            <w:r w:rsidRPr="00195096">
              <w:rPr>
                <w:rFonts w:eastAsia="標楷體"/>
                <w:color w:val="000000"/>
                <w:szCs w:val="24"/>
                <w:lang w:eastAsia="zh-TW"/>
              </w:rPr>
              <w:t>降低光衰差異</w:t>
            </w:r>
            <w:proofErr w:type="gramEnd"/>
            <w:r w:rsidRPr="00195096">
              <w:rPr>
                <w:rFonts w:eastAsia="標楷體"/>
                <w:color w:val="000000"/>
                <w:szCs w:val="24"/>
                <w:lang w:eastAsia="zh-TW"/>
              </w:rPr>
              <w:t>之家庭</w:t>
            </w:r>
            <w:r w:rsidRPr="00195096">
              <w:rPr>
                <w:rFonts w:eastAsia="標楷體"/>
                <w:color w:val="000000"/>
                <w:szCs w:val="24"/>
                <w:lang w:eastAsia="zh-TW"/>
              </w:rPr>
              <w:t>LED</w:t>
            </w:r>
            <w:r w:rsidRPr="00195096">
              <w:rPr>
                <w:rFonts w:eastAsia="標楷體"/>
                <w:color w:val="000000"/>
                <w:szCs w:val="24"/>
                <w:lang w:eastAsia="zh-TW"/>
              </w:rPr>
              <w:t>燈光控制系統</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8</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侯建志</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林寬仁</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在可程式系統晶片平台實現三角函數運算為客製化指令</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9</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鄭力嘉</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白英文</w:t>
            </w:r>
            <w:proofErr w:type="spellEnd"/>
            <w:r w:rsidRPr="00195096">
              <w:rPr>
                <w:rFonts w:eastAsia="標楷體"/>
                <w:color w:val="000000"/>
                <w:szCs w:val="24"/>
              </w:rPr>
              <w:t>.</w:t>
            </w:r>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降低電腦螢幕</w:t>
            </w:r>
            <w:proofErr w:type="gramStart"/>
            <w:r w:rsidRPr="00195096">
              <w:rPr>
                <w:rFonts w:eastAsia="標楷體"/>
                <w:color w:val="000000"/>
                <w:szCs w:val="24"/>
                <w:lang w:eastAsia="zh-TW"/>
              </w:rPr>
              <w:t>待機功耗之</w:t>
            </w:r>
            <w:proofErr w:type="gramEnd"/>
            <w:r w:rsidRPr="00195096">
              <w:rPr>
                <w:rFonts w:eastAsia="標楷體"/>
                <w:color w:val="000000"/>
                <w:szCs w:val="24"/>
                <w:lang w:eastAsia="zh-TW"/>
              </w:rPr>
              <w:t>節能插座設計與建構</w:t>
            </w:r>
          </w:p>
        </w:tc>
      </w:tr>
      <w:tr w:rsidR="00D2456B" w:rsidRPr="00195096" w:rsidTr="000814D1">
        <w:trPr>
          <w:trHeight w:val="539"/>
          <w:jc w:val="center"/>
        </w:trPr>
        <w:tc>
          <w:tcPr>
            <w:tcW w:w="993" w:type="dxa"/>
            <w:vMerge/>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D2456B">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10</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林坤生</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D2456B" w:rsidRPr="00195096" w:rsidRDefault="00D2456B" w:rsidP="00D2456B">
            <w:pPr>
              <w:rPr>
                <w:rFonts w:eastAsia="標楷體"/>
                <w:color w:val="000000"/>
                <w:szCs w:val="24"/>
                <w:lang w:eastAsia="zh-TW"/>
              </w:rPr>
            </w:pPr>
            <w:r w:rsidRPr="00195096">
              <w:rPr>
                <w:rFonts w:eastAsia="標楷體"/>
                <w:color w:val="000000"/>
                <w:szCs w:val="24"/>
                <w:lang w:eastAsia="zh-TW"/>
              </w:rPr>
              <w:t>使用超音波模組來降低</w:t>
            </w:r>
            <w:r w:rsidRPr="00195096">
              <w:rPr>
                <w:rFonts w:eastAsia="標楷體"/>
                <w:color w:val="000000"/>
                <w:szCs w:val="24"/>
                <w:lang w:eastAsia="zh-TW"/>
              </w:rPr>
              <w:t>PC</w:t>
            </w:r>
            <w:r w:rsidRPr="00195096">
              <w:rPr>
                <w:rFonts w:eastAsia="標楷體"/>
                <w:color w:val="000000"/>
                <w:szCs w:val="24"/>
                <w:lang w:eastAsia="zh-TW"/>
              </w:rPr>
              <w:t>顯示器的</w:t>
            </w:r>
            <w:proofErr w:type="gramStart"/>
            <w:r w:rsidRPr="00195096">
              <w:rPr>
                <w:rFonts w:eastAsia="標楷體"/>
                <w:color w:val="000000"/>
                <w:szCs w:val="24"/>
                <w:lang w:eastAsia="zh-TW"/>
              </w:rPr>
              <w:t>待機功耗</w:t>
            </w:r>
            <w:proofErr w:type="gramEnd"/>
          </w:p>
        </w:tc>
      </w:tr>
      <w:tr w:rsidR="00D2456B" w:rsidRPr="00195096" w:rsidTr="000814D1">
        <w:trPr>
          <w:trHeight w:val="539"/>
          <w:jc w:val="center"/>
        </w:trPr>
        <w:tc>
          <w:tcPr>
            <w:tcW w:w="993" w:type="dxa"/>
            <w:vMerge w:val="restart"/>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r w:rsidRPr="00195096">
              <w:rPr>
                <w:rFonts w:eastAsia="標楷體"/>
                <w:color w:val="000000"/>
                <w:szCs w:val="24"/>
                <w:lang w:eastAsia="zh-TW"/>
              </w:rPr>
              <w:t>101</w:t>
            </w:r>
          </w:p>
        </w:tc>
        <w:tc>
          <w:tcPr>
            <w:tcW w:w="567" w:type="dxa"/>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1</w:t>
            </w:r>
          </w:p>
        </w:tc>
        <w:tc>
          <w:tcPr>
            <w:tcW w:w="1659" w:type="dxa"/>
            <w:shd w:val="clear" w:color="auto" w:fill="auto"/>
            <w:vAlign w:val="center"/>
          </w:tcPr>
          <w:p w:rsidR="00D2456B" w:rsidRPr="00195096" w:rsidRDefault="00D2456B" w:rsidP="000814D1">
            <w:pPr>
              <w:spacing w:after="0"/>
              <w:jc w:val="center"/>
              <w:rPr>
                <w:rFonts w:eastAsia="標楷體"/>
                <w:color w:val="000000"/>
                <w:szCs w:val="24"/>
                <w:lang w:eastAsia="zh-TW"/>
              </w:rPr>
            </w:pPr>
            <w:proofErr w:type="spellStart"/>
            <w:r w:rsidRPr="00195096">
              <w:rPr>
                <w:rFonts w:eastAsia="標楷體"/>
                <w:color w:val="000000"/>
                <w:szCs w:val="24"/>
              </w:rPr>
              <w:t>劉耀文</w:t>
            </w:r>
            <w:proofErr w:type="spellEnd"/>
          </w:p>
        </w:tc>
        <w:tc>
          <w:tcPr>
            <w:tcW w:w="1596" w:type="dxa"/>
            <w:shd w:val="clear" w:color="auto" w:fill="auto"/>
            <w:vAlign w:val="center"/>
          </w:tcPr>
          <w:p w:rsidR="00D2456B" w:rsidRPr="00195096" w:rsidRDefault="00D2456B" w:rsidP="000814D1">
            <w:pPr>
              <w:spacing w:after="0"/>
              <w:jc w:val="center"/>
              <w:rPr>
                <w:rFonts w:eastAsia="標楷體"/>
                <w:color w:val="000000"/>
                <w:szCs w:val="24"/>
                <w:lang w:eastAsia="zh-TW"/>
              </w:rPr>
            </w:pPr>
            <w:r w:rsidRPr="00195096">
              <w:rPr>
                <w:rFonts w:eastAsia="標楷體"/>
                <w:color w:val="000000"/>
                <w:szCs w:val="24"/>
              </w:rPr>
              <w:t>李永勳</w:t>
            </w:r>
          </w:p>
        </w:tc>
        <w:tc>
          <w:tcPr>
            <w:tcW w:w="4257" w:type="dxa"/>
            <w:shd w:val="clear" w:color="auto" w:fill="auto"/>
            <w:vAlign w:val="center"/>
          </w:tcPr>
          <w:p w:rsidR="00D2456B" w:rsidRPr="00195096" w:rsidRDefault="00D2456B" w:rsidP="00CB710D">
            <w:pPr>
              <w:spacing w:after="0"/>
              <w:jc w:val="left"/>
              <w:rPr>
                <w:rFonts w:eastAsia="標楷體"/>
                <w:color w:val="000000"/>
                <w:szCs w:val="24"/>
                <w:lang w:eastAsia="zh-TW"/>
              </w:rPr>
            </w:pPr>
            <w:r w:rsidRPr="00195096">
              <w:rPr>
                <w:rFonts w:eastAsia="標楷體"/>
                <w:color w:val="000000"/>
                <w:szCs w:val="24"/>
                <w:lang w:eastAsia="zh-TW"/>
              </w:rPr>
              <w:t>高效率同步整流式</w:t>
            </w:r>
            <w:r w:rsidRPr="00195096">
              <w:rPr>
                <w:rFonts w:eastAsia="標楷體"/>
                <w:color w:val="000000"/>
                <w:szCs w:val="24"/>
                <w:lang w:eastAsia="zh-TW"/>
              </w:rPr>
              <w:t>LLC</w:t>
            </w:r>
            <w:proofErr w:type="gramStart"/>
            <w:r w:rsidRPr="00195096">
              <w:rPr>
                <w:rFonts w:eastAsia="標楷體"/>
                <w:color w:val="000000"/>
                <w:szCs w:val="24"/>
                <w:lang w:eastAsia="zh-TW"/>
              </w:rPr>
              <w:t>半橋諧振</w:t>
            </w:r>
            <w:proofErr w:type="gramEnd"/>
            <w:r w:rsidRPr="00195096">
              <w:rPr>
                <w:rFonts w:eastAsia="標楷體"/>
                <w:color w:val="000000"/>
                <w:szCs w:val="24"/>
                <w:lang w:eastAsia="zh-TW"/>
              </w:rPr>
              <w:t>轉換器研製</w:t>
            </w:r>
          </w:p>
        </w:tc>
      </w:tr>
      <w:tr w:rsidR="00D2456B" w:rsidRPr="00195096" w:rsidTr="000814D1">
        <w:trPr>
          <w:trHeight w:val="539"/>
          <w:jc w:val="center"/>
        </w:trPr>
        <w:tc>
          <w:tcPr>
            <w:tcW w:w="993" w:type="dxa"/>
            <w:vMerge/>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0814D1"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Pr>
                <w:rFonts w:eastAsia="標楷體" w:hint="eastAsia"/>
                <w:color w:val="000000"/>
                <w:szCs w:val="24"/>
                <w:lang w:eastAsia="zh-TW"/>
              </w:rPr>
              <w:t>2</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陳嵩仁</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李尚懿</w:t>
            </w:r>
            <w:proofErr w:type="spellEnd"/>
          </w:p>
          <w:p w:rsidR="00D2456B" w:rsidRPr="00195096" w:rsidRDefault="00D2456B" w:rsidP="000814D1">
            <w:pPr>
              <w:jc w:val="center"/>
              <w:rPr>
                <w:rFonts w:eastAsia="標楷體"/>
                <w:color w:val="000000"/>
                <w:szCs w:val="24"/>
              </w:rPr>
            </w:pPr>
            <w:r w:rsidRPr="00195096">
              <w:rPr>
                <w:rFonts w:eastAsia="標楷體"/>
                <w:color w:val="000000"/>
                <w:szCs w:val="24"/>
              </w:rPr>
              <w:t>李永勳</w:t>
            </w:r>
          </w:p>
        </w:tc>
        <w:tc>
          <w:tcPr>
            <w:tcW w:w="4257" w:type="dxa"/>
            <w:shd w:val="clear" w:color="auto" w:fill="auto"/>
            <w:vAlign w:val="center"/>
          </w:tcPr>
          <w:p w:rsidR="00D2456B" w:rsidRPr="00195096" w:rsidRDefault="00D2456B" w:rsidP="00CB710D">
            <w:pPr>
              <w:rPr>
                <w:rFonts w:eastAsia="標楷體"/>
                <w:color w:val="000000"/>
                <w:szCs w:val="24"/>
                <w:lang w:eastAsia="zh-TW"/>
              </w:rPr>
            </w:pPr>
            <w:r w:rsidRPr="00195096">
              <w:rPr>
                <w:rFonts w:eastAsia="標楷體"/>
                <w:color w:val="000000"/>
                <w:szCs w:val="24"/>
                <w:lang w:eastAsia="zh-TW"/>
              </w:rPr>
              <w:t>分析平板電腦中結構之雜訊分佈以降低寬頻通訊之載台雜訊</w:t>
            </w:r>
          </w:p>
        </w:tc>
      </w:tr>
      <w:tr w:rsidR="00D2456B" w:rsidRPr="00195096" w:rsidTr="000814D1">
        <w:trPr>
          <w:trHeight w:val="539"/>
          <w:jc w:val="center"/>
        </w:trPr>
        <w:tc>
          <w:tcPr>
            <w:tcW w:w="993" w:type="dxa"/>
            <w:vMerge/>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0814D1"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Pr>
                <w:rFonts w:eastAsia="標楷體" w:hint="eastAsia"/>
                <w:color w:val="000000"/>
                <w:szCs w:val="24"/>
                <w:lang w:eastAsia="zh-TW"/>
              </w:rPr>
              <w:t>3</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劉劍剴</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r w:rsidRPr="00195096">
              <w:rPr>
                <w:rFonts w:eastAsia="標楷體"/>
                <w:color w:val="000000"/>
                <w:szCs w:val="24"/>
              </w:rPr>
              <w:t>王元凱</w:t>
            </w:r>
          </w:p>
        </w:tc>
        <w:tc>
          <w:tcPr>
            <w:tcW w:w="4257" w:type="dxa"/>
            <w:shd w:val="clear" w:color="auto" w:fill="auto"/>
            <w:vAlign w:val="center"/>
          </w:tcPr>
          <w:p w:rsidR="00D2456B" w:rsidRPr="00195096" w:rsidRDefault="00D2456B" w:rsidP="00CB710D">
            <w:pPr>
              <w:rPr>
                <w:rFonts w:eastAsia="標楷體"/>
                <w:color w:val="000000"/>
                <w:szCs w:val="24"/>
                <w:lang w:eastAsia="zh-TW"/>
              </w:rPr>
            </w:pPr>
            <w:r w:rsidRPr="00195096">
              <w:rPr>
                <w:rFonts w:eastAsia="標楷體"/>
                <w:color w:val="000000"/>
                <w:szCs w:val="24"/>
                <w:lang w:eastAsia="zh-TW"/>
              </w:rPr>
              <w:t>自動視覺對位於</w:t>
            </w:r>
            <w:r w:rsidRPr="00195096">
              <w:rPr>
                <w:rFonts w:eastAsia="標楷體"/>
                <w:color w:val="000000"/>
                <w:szCs w:val="24"/>
                <w:lang w:eastAsia="zh-TW"/>
              </w:rPr>
              <w:t>SMT</w:t>
            </w:r>
            <w:r w:rsidRPr="00195096">
              <w:rPr>
                <w:rFonts w:eastAsia="標楷體"/>
                <w:color w:val="000000"/>
                <w:szCs w:val="24"/>
                <w:lang w:eastAsia="zh-TW"/>
              </w:rPr>
              <w:t>電路板</w:t>
            </w:r>
            <w:r w:rsidRPr="00195096">
              <w:rPr>
                <w:rFonts w:eastAsia="標楷體"/>
                <w:color w:val="000000"/>
                <w:szCs w:val="24"/>
                <w:lang w:eastAsia="zh-TW"/>
              </w:rPr>
              <w:t>BGA</w:t>
            </w:r>
            <w:r w:rsidRPr="00195096">
              <w:rPr>
                <w:rFonts w:eastAsia="標楷體"/>
                <w:color w:val="000000"/>
                <w:szCs w:val="24"/>
                <w:lang w:eastAsia="zh-TW"/>
              </w:rPr>
              <w:t>重工之應用</w:t>
            </w:r>
          </w:p>
        </w:tc>
      </w:tr>
      <w:tr w:rsidR="00D2456B" w:rsidRPr="00195096" w:rsidTr="000814D1">
        <w:trPr>
          <w:trHeight w:val="539"/>
          <w:jc w:val="center"/>
        </w:trPr>
        <w:tc>
          <w:tcPr>
            <w:tcW w:w="993" w:type="dxa"/>
            <w:vMerge/>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sidRPr="00195096">
              <w:rPr>
                <w:rFonts w:eastAsia="標楷體"/>
                <w:color w:val="000000"/>
                <w:szCs w:val="24"/>
                <w:lang w:eastAsia="zh-TW"/>
              </w:rPr>
              <w:t>4</w:t>
            </w:r>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張春平</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白英文</w:t>
            </w:r>
            <w:proofErr w:type="spellEnd"/>
          </w:p>
        </w:tc>
        <w:tc>
          <w:tcPr>
            <w:tcW w:w="4257" w:type="dxa"/>
            <w:shd w:val="clear" w:color="auto" w:fill="auto"/>
            <w:vAlign w:val="center"/>
          </w:tcPr>
          <w:p w:rsidR="00D2456B" w:rsidRPr="00195096" w:rsidRDefault="00D2456B" w:rsidP="00CB710D">
            <w:pPr>
              <w:rPr>
                <w:rFonts w:eastAsia="標楷體"/>
                <w:color w:val="000000"/>
                <w:szCs w:val="24"/>
                <w:lang w:eastAsia="zh-TW"/>
              </w:rPr>
            </w:pPr>
            <w:r w:rsidRPr="00195096">
              <w:rPr>
                <w:rFonts w:eastAsia="標楷體"/>
                <w:color w:val="000000"/>
                <w:szCs w:val="24"/>
                <w:lang w:eastAsia="zh-TW"/>
              </w:rPr>
              <w:t>使用三種網際網路協定負載平衡技術之電子郵件群集系統的性能測量和分析</w:t>
            </w:r>
          </w:p>
        </w:tc>
      </w:tr>
      <w:tr w:rsidR="00D2456B" w:rsidRPr="00195096" w:rsidTr="000814D1">
        <w:trPr>
          <w:trHeight w:val="539"/>
          <w:jc w:val="center"/>
        </w:trPr>
        <w:tc>
          <w:tcPr>
            <w:tcW w:w="993" w:type="dxa"/>
            <w:vMerge/>
            <w:vAlign w:val="center"/>
          </w:tcPr>
          <w:p w:rsidR="00D2456B" w:rsidRPr="00195096" w:rsidRDefault="00D2456B" w:rsidP="00CB710D">
            <w:pPr>
              <w:widowControl w:val="0"/>
              <w:tabs>
                <w:tab w:val="left" w:pos="1200"/>
                <w:tab w:val="left" w:pos="2268"/>
                <w:tab w:val="left" w:pos="2410"/>
                <w:tab w:val="left" w:pos="2552"/>
                <w:tab w:val="left" w:pos="2694"/>
                <w:tab w:val="left" w:pos="2835"/>
                <w:tab w:val="left" w:pos="2977"/>
                <w:tab w:val="left" w:pos="3261"/>
              </w:tabs>
              <w:spacing w:after="0"/>
              <w:jc w:val="center"/>
              <w:rPr>
                <w:rFonts w:eastAsia="標楷體"/>
                <w:color w:val="000000"/>
                <w:szCs w:val="24"/>
                <w:lang w:eastAsia="zh-TW"/>
              </w:rPr>
            </w:pPr>
          </w:p>
        </w:tc>
        <w:tc>
          <w:tcPr>
            <w:tcW w:w="567" w:type="dxa"/>
            <w:vAlign w:val="center"/>
          </w:tcPr>
          <w:p w:rsidR="00D2456B" w:rsidRPr="00195096" w:rsidRDefault="000814D1" w:rsidP="00CB710D">
            <w:pPr>
              <w:widowControl w:val="0"/>
              <w:tabs>
                <w:tab w:val="left" w:pos="1200"/>
                <w:tab w:val="left" w:pos="2268"/>
                <w:tab w:val="left" w:pos="2410"/>
                <w:tab w:val="left" w:pos="2552"/>
                <w:tab w:val="left" w:pos="2694"/>
                <w:tab w:val="left" w:pos="2835"/>
                <w:tab w:val="left" w:pos="2977"/>
                <w:tab w:val="left" w:pos="3261"/>
              </w:tabs>
              <w:snapToGrid w:val="0"/>
              <w:spacing w:after="0"/>
              <w:jc w:val="center"/>
              <w:rPr>
                <w:rFonts w:eastAsia="標楷體"/>
                <w:color w:val="000000"/>
                <w:szCs w:val="24"/>
                <w:lang w:eastAsia="zh-TW"/>
              </w:rPr>
            </w:pPr>
            <w:r>
              <w:rPr>
                <w:rFonts w:eastAsia="標楷體" w:hint="eastAsia"/>
                <w:color w:val="000000"/>
                <w:szCs w:val="24"/>
                <w:lang w:eastAsia="zh-TW"/>
              </w:rPr>
              <w:t>5</w:t>
            </w:r>
            <w:bookmarkStart w:id="0" w:name="_GoBack"/>
            <w:bookmarkEnd w:id="0"/>
          </w:p>
        </w:tc>
        <w:tc>
          <w:tcPr>
            <w:tcW w:w="1659" w:type="dxa"/>
            <w:shd w:val="clear" w:color="auto" w:fill="auto"/>
            <w:vAlign w:val="center"/>
          </w:tcPr>
          <w:p w:rsidR="00D2456B" w:rsidRPr="00195096" w:rsidRDefault="00D2456B" w:rsidP="000814D1">
            <w:pPr>
              <w:jc w:val="center"/>
              <w:rPr>
                <w:rFonts w:eastAsia="標楷體"/>
                <w:color w:val="000000"/>
                <w:szCs w:val="24"/>
              </w:rPr>
            </w:pPr>
            <w:proofErr w:type="spellStart"/>
            <w:r w:rsidRPr="00195096">
              <w:rPr>
                <w:rFonts w:eastAsia="標楷體"/>
                <w:color w:val="000000"/>
                <w:szCs w:val="24"/>
              </w:rPr>
              <w:t>戴學漢</w:t>
            </w:r>
            <w:proofErr w:type="spellEnd"/>
          </w:p>
        </w:tc>
        <w:tc>
          <w:tcPr>
            <w:tcW w:w="1596" w:type="dxa"/>
            <w:shd w:val="clear" w:color="auto" w:fill="auto"/>
            <w:vAlign w:val="center"/>
          </w:tcPr>
          <w:p w:rsidR="00D2456B" w:rsidRPr="00195096" w:rsidRDefault="00D2456B" w:rsidP="000814D1">
            <w:pPr>
              <w:jc w:val="center"/>
              <w:rPr>
                <w:rFonts w:eastAsia="標楷體"/>
                <w:color w:val="000000"/>
                <w:szCs w:val="24"/>
              </w:rPr>
            </w:pPr>
            <w:r w:rsidRPr="00195096">
              <w:rPr>
                <w:rFonts w:eastAsia="標楷體"/>
                <w:color w:val="000000"/>
                <w:szCs w:val="24"/>
              </w:rPr>
              <w:t>劉惠英</w:t>
            </w:r>
          </w:p>
        </w:tc>
        <w:tc>
          <w:tcPr>
            <w:tcW w:w="4257" w:type="dxa"/>
            <w:shd w:val="clear" w:color="auto" w:fill="auto"/>
            <w:vAlign w:val="center"/>
          </w:tcPr>
          <w:p w:rsidR="00D2456B" w:rsidRPr="00195096" w:rsidRDefault="00D2456B" w:rsidP="00CB710D">
            <w:pPr>
              <w:rPr>
                <w:rFonts w:eastAsia="標楷體"/>
                <w:color w:val="000000"/>
                <w:szCs w:val="24"/>
                <w:lang w:eastAsia="zh-TW"/>
              </w:rPr>
            </w:pPr>
            <w:r w:rsidRPr="00195096">
              <w:rPr>
                <w:rFonts w:eastAsia="標楷體"/>
                <w:color w:val="000000"/>
                <w:szCs w:val="24"/>
                <w:lang w:eastAsia="zh-TW"/>
              </w:rPr>
              <w:t>無線隨意網路上基於內容路由器的資料共享技術</w:t>
            </w:r>
          </w:p>
        </w:tc>
      </w:tr>
    </w:tbl>
    <w:p w:rsidR="00D2456B" w:rsidRDefault="00D2456B" w:rsidP="00D2456B">
      <w:pPr>
        <w:rPr>
          <w:lang w:eastAsia="zh-TW"/>
        </w:rPr>
      </w:pPr>
    </w:p>
    <w:p w:rsidR="00D2456B" w:rsidRPr="00D2456B" w:rsidRDefault="00D2456B" w:rsidP="000D0869">
      <w:pPr>
        <w:rPr>
          <w:rFonts w:hint="eastAsia"/>
          <w:lang w:eastAsia="zh-TW"/>
        </w:rPr>
      </w:pPr>
    </w:p>
    <w:sectPr w:rsidR="00D2456B" w:rsidRPr="00D2456B" w:rsidSect="000D086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69"/>
    <w:rsid w:val="000814D1"/>
    <w:rsid w:val="000D0869"/>
    <w:rsid w:val="00195096"/>
    <w:rsid w:val="00325513"/>
    <w:rsid w:val="003C043C"/>
    <w:rsid w:val="003C2182"/>
    <w:rsid w:val="003D19A4"/>
    <w:rsid w:val="003E1808"/>
    <w:rsid w:val="00510BF7"/>
    <w:rsid w:val="00570CD3"/>
    <w:rsid w:val="006413CC"/>
    <w:rsid w:val="00753B3F"/>
    <w:rsid w:val="00795281"/>
    <w:rsid w:val="00943027"/>
    <w:rsid w:val="00CD79AF"/>
    <w:rsid w:val="00D2456B"/>
    <w:rsid w:val="00DB1715"/>
    <w:rsid w:val="00DB33C7"/>
    <w:rsid w:val="00E1025F"/>
    <w:rsid w:val="00F87D00"/>
    <w:rsid w:val="00FD1E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14C4"/>
  <w15:chartTrackingRefBased/>
  <w15:docId w15:val="{D7ACF089-9D23-4CC9-BACC-DC0BF16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869"/>
    <w:pPr>
      <w:spacing w:after="120"/>
      <w:jc w:val="both"/>
    </w:pPr>
    <w:rPr>
      <w:rFonts w:ascii="Times New Roman" w:eastAsia="新細明體"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2018-07-30T20:04:00Z</dcterms:created>
  <dcterms:modified xsi:type="dcterms:W3CDTF">2018-07-30T21:18:00Z</dcterms:modified>
</cp:coreProperties>
</file>