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483" w:rsidRDefault="00C14483" w:rsidP="002D0BC5">
      <w:pPr>
        <w:jc w:val="center"/>
      </w:pPr>
    </w:p>
    <w:p w:rsidR="00C14483" w:rsidRPr="00560217" w:rsidRDefault="00C14483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  <w:r w:rsidRPr="00560217">
        <w:rPr>
          <w:rFonts w:ascii="標楷體" w:eastAsia="標楷體" w:hAnsi="標楷體"/>
          <w:sz w:val="28"/>
          <w:szCs w:val="28"/>
        </w:rPr>
        <w:t xml:space="preserve"> </w:t>
      </w:r>
    </w:p>
    <w:p w:rsidR="00C14483" w:rsidRDefault="00C14483" w:rsidP="00560217">
      <w:pPr>
        <w:rPr>
          <w:rFonts w:ascii="標楷體" w:eastAsia="標楷體" w:hAnsi="標楷體"/>
        </w:rPr>
      </w:pPr>
    </w:p>
    <w:p w:rsidR="00C14483" w:rsidRDefault="00C14483" w:rsidP="00DC2E99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 w:rsidRPr="00C94BFC">
        <w:rPr>
          <w:rFonts w:ascii="標楷體" w:eastAsia="標楷體" w:hAnsi="標楷體" w:hint="eastAsia"/>
        </w:rPr>
        <w:t>數位</w:t>
      </w:r>
      <w:r>
        <w:rPr>
          <w:rFonts w:ascii="標楷體" w:eastAsia="標楷體" w:hAnsi="標楷體" w:hint="eastAsia"/>
        </w:rPr>
        <w:t>通訊導論</w:t>
      </w:r>
      <w:r>
        <w:rPr>
          <w:rFonts w:ascii="標楷體" w:eastAsia="標楷體" w:hAnsi="標楷體" w:cs="標楷體"/>
        </w:rPr>
        <w:t xml:space="preserve">            </w:t>
      </w:r>
      <w:r>
        <w:rPr>
          <w:rFonts w:ascii="標楷體" w:eastAsia="標楷體" w:hAnsi="標楷體" w:cs="標楷體" w:hint="eastAsia"/>
        </w:rPr>
        <w:t>學分數</w:t>
      </w:r>
      <w:r>
        <w:rPr>
          <w:rFonts w:ascii="標楷體" w:eastAsia="標楷體" w:hAnsi="標楷體" w:cs="標楷體"/>
        </w:rPr>
        <w:t xml:space="preserve"> : 3               </w:t>
      </w:r>
      <w:r>
        <w:rPr>
          <w:rFonts w:ascii="標楷體" w:eastAsia="標楷體" w:hAnsi="標楷體" w:cs="標楷體" w:hint="eastAsia"/>
        </w:rPr>
        <w:t>開課班級</w:t>
      </w:r>
      <w:r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電通三</w:t>
      </w:r>
    </w:p>
    <w:p w:rsidR="00C14483" w:rsidRDefault="00C14483" w:rsidP="00DC2E99">
      <w:pPr>
        <w:jc w:val="both"/>
        <w:rPr>
          <w:rFonts w:ascii="標楷體" w:eastAsia="標楷體" w:hAnsi="標楷體"/>
        </w:rPr>
      </w:pPr>
    </w:p>
    <w:p w:rsidR="00C14483" w:rsidRDefault="00C14483" w:rsidP="00DC2E99">
      <w:pPr>
        <w:rPr>
          <w:rFonts w:ascii="標楷體" w:eastAsia="標楷體" w:hAnsi="標楷體"/>
        </w:rPr>
      </w:pPr>
      <w:r>
        <w:rPr>
          <w:rFonts w:ascii="標楷體" w:eastAsia="標楷體" w:hAnsi="標楷體" w:cs="標楷體" w:hint="eastAsia"/>
        </w:rPr>
        <w:t>任課教師</w:t>
      </w:r>
      <w:r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林昇洲</w:t>
      </w:r>
    </w:p>
    <w:p w:rsidR="00C14483" w:rsidRPr="00DC2E99" w:rsidRDefault="00C14483" w:rsidP="00691A1B">
      <w:pPr>
        <w:jc w:val="both"/>
        <w:rPr>
          <w:rFonts w:ascii="標楷體" w:eastAsia="標楷體" w:hAnsi="標楷體"/>
        </w:rPr>
      </w:pPr>
    </w:p>
    <w:p w:rsidR="00C14483" w:rsidRDefault="00C14483"/>
    <w:p w:rsidR="00C14483" w:rsidRPr="00993322" w:rsidRDefault="00C14483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C14483" w:rsidRPr="00010361" w:rsidRDefault="00010361">
      <w:pPr>
        <w:rPr>
          <w:rFonts w:ascii="標楷體" w:eastAsia="標楷體" w:hAnsi="標楷體"/>
          <w:color w:val="0070C0"/>
        </w:rPr>
      </w:pPr>
      <w:r w:rsidRPr="00010361">
        <w:rPr>
          <w:rFonts w:ascii="標楷體" w:eastAsia="標楷體" w:hAnsi="標楷體" w:hint="eastAsia"/>
          <w:color w:val="0070C0"/>
        </w:rPr>
        <w:t>填答人數:20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C14483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C14483" w:rsidRPr="00C339E9" w:rsidRDefault="00C14483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C14483" w:rsidRPr="00C339E9" w:rsidRDefault="00C14483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14483" w:rsidRPr="00C339E9" w:rsidRDefault="00C14483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 w:rsidRPr="00C339E9"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：執行實驗、分析數據、驗證理論的能力。</w:t>
            </w:r>
          </w:p>
        </w:tc>
      </w:tr>
      <w:tr w:rsidR="00C14483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C14483" w:rsidRPr="00C339E9" w:rsidRDefault="00C14483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14483" w:rsidRPr="00C339E9" w:rsidRDefault="00C14483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14483" w:rsidRPr="00C339E9" w:rsidRDefault="00C14483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14483" w:rsidRPr="00C339E9" w:rsidRDefault="00C14483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C14483" w:rsidRPr="00C339E9" w:rsidTr="00C339E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14483" w:rsidRPr="00C339E9" w:rsidRDefault="00C14483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 xml:space="preserve">1. </w:t>
            </w:r>
            <w:r w:rsidRPr="00C339E9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C14483" w:rsidRPr="00F57847" w:rsidRDefault="00C14483" w:rsidP="00AC1BD3">
            <w:pPr>
              <w:rPr>
                <w:rFonts w:ascii="標楷體" w:eastAsia="標楷體" w:hAnsi="標楷體"/>
              </w:rPr>
            </w:pPr>
            <w:proofErr w:type="gramStart"/>
            <w:r w:rsidRPr="00F57847">
              <w:rPr>
                <w:rFonts w:ascii="標楷體" w:eastAsia="標楷體" w:hAnsi="標楷體" w:hint="eastAsia"/>
              </w:rPr>
              <w:t>不</w:t>
            </w:r>
            <w:proofErr w:type="gramEnd"/>
            <w:r w:rsidRPr="00F57847">
              <w:rPr>
                <w:rFonts w:ascii="標楷體" w:eastAsia="標楷體" w:hAnsi="標楷體" w:hint="eastAsia"/>
              </w:rPr>
              <w:t>瞭解</w:t>
            </w:r>
            <w:r w:rsidRPr="00F57847">
              <w:rPr>
                <w:rFonts w:ascii="Times New Roman" w:eastAsia="標楷體" w:hAnsi="Times New Roman"/>
                <w:sz w:val="22"/>
              </w:rPr>
              <w:t>MATLAB Simulink</w:t>
            </w:r>
            <w:r w:rsidRPr="00F57847">
              <w:rPr>
                <w:rFonts w:ascii="標楷體" w:eastAsia="標楷體" w:hAnsi="標楷體"/>
              </w:rPr>
              <w:t xml:space="preserve"> </w:t>
            </w:r>
            <w:r w:rsidRPr="00F57847">
              <w:rPr>
                <w:rFonts w:ascii="標楷體" w:eastAsia="標楷體" w:hAnsi="標楷體" w:hint="eastAsia"/>
              </w:rPr>
              <w:t>模擬基礎操作。</w:t>
            </w:r>
          </w:p>
        </w:tc>
        <w:tc>
          <w:tcPr>
            <w:tcW w:w="2864" w:type="dxa"/>
          </w:tcPr>
          <w:p w:rsidR="00C14483" w:rsidRPr="00F57847" w:rsidRDefault="00C14483" w:rsidP="00AC1BD3">
            <w:pPr>
              <w:rPr>
                <w:rFonts w:ascii="標楷體" w:eastAsia="標楷體" w:hAnsi="標楷體"/>
              </w:rPr>
            </w:pPr>
            <w:r w:rsidRPr="00F57847">
              <w:rPr>
                <w:rFonts w:ascii="標楷體" w:eastAsia="標楷體" w:hAnsi="標楷體" w:hint="eastAsia"/>
              </w:rPr>
              <w:t>可執行</w:t>
            </w:r>
            <w:r w:rsidRPr="00F57847">
              <w:rPr>
                <w:rFonts w:ascii="Times New Roman" w:eastAsia="標楷體" w:hAnsi="Times New Roman"/>
                <w:sz w:val="22"/>
              </w:rPr>
              <w:t>MATLAB Simulink</w:t>
            </w:r>
            <w:r w:rsidRPr="00F57847">
              <w:rPr>
                <w:rFonts w:ascii="標楷體" w:eastAsia="標楷體" w:hAnsi="標楷體"/>
              </w:rPr>
              <w:t xml:space="preserve"> </w:t>
            </w:r>
            <w:r w:rsidRPr="00F57847">
              <w:rPr>
                <w:rFonts w:ascii="標楷體" w:eastAsia="標楷體" w:hAnsi="標楷體" w:hint="eastAsia"/>
              </w:rPr>
              <w:t>範例作業之模擬。</w:t>
            </w:r>
          </w:p>
        </w:tc>
        <w:tc>
          <w:tcPr>
            <w:tcW w:w="2864" w:type="dxa"/>
          </w:tcPr>
          <w:p w:rsidR="00C14483" w:rsidRPr="00F57847" w:rsidRDefault="00C14483" w:rsidP="00AC1BD3">
            <w:pPr>
              <w:rPr>
                <w:rFonts w:ascii="標楷體" w:eastAsia="標楷體" w:hAnsi="標楷體"/>
              </w:rPr>
            </w:pPr>
            <w:r w:rsidRPr="00F57847">
              <w:rPr>
                <w:rFonts w:ascii="標楷體" w:eastAsia="標楷體" w:hAnsi="標楷體" w:hint="eastAsia"/>
              </w:rPr>
              <w:t>可執行</w:t>
            </w:r>
            <w:r w:rsidRPr="00F57847">
              <w:rPr>
                <w:rFonts w:ascii="Times New Roman" w:eastAsia="標楷體" w:hAnsi="Times New Roman"/>
                <w:sz w:val="22"/>
              </w:rPr>
              <w:t>MATLAB Simulink</w:t>
            </w:r>
            <w:r w:rsidRPr="00F57847">
              <w:rPr>
                <w:rFonts w:ascii="標楷體" w:eastAsia="標楷體" w:hAnsi="標楷體" w:hint="eastAsia"/>
              </w:rPr>
              <w:t>較複雜作業之模擬。</w:t>
            </w:r>
          </w:p>
        </w:tc>
      </w:tr>
      <w:tr w:rsidR="00C14483" w:rsidRPr="00C339E9" w:rsidTr="009E69B9">
        <w:trPr>
          <w:trHeight w:val="706"/>
        </w:trPr>
        <w:tc>
          <w:tcPr>
            <w:tcW w:w="1668" w:type="dxa"/>
            <w:vMerge/>
            <w:vAlign w:val="center"/>
          </w:tcPr>
          <w:p w:rsidR="00C14483" w:rsidRPr="00C339E9" w:rsidRDefault="00C14483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14483" w:rsidRPr="00C339E9" w:rsidRDefault="00802357" w:rsidP="009E69B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8%</w:t>
            </w:r>
          </w:p>
        </w:tc>
        <w:tc>
          <w:tcPr>
            <w:tcW w:w="2864" w:type="dxa"/>
            <w:vAlign w:val="center"/>
          </w:tcPr>
          <w:p w:rsidR="00C14483" w:rsidRPr="00C339E9" w:rsidRDefault="00802357" w:rsidP="009E69B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85%</w:t>
            </w:r>
          </w:p>
        </w:tc>
        <w:tc>
          <w:tcPr>
            <w:tcW w:w="2864" w:type="dxa"/>
            <w:vAlign w:val="center"/>
          </w:tcPr>
          <w:p w:rsidR="00C14483" w:rsidRPr="00C339E9" w:rsidRDefault="00802357" w:rsidP="009E69B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10%</w:t>
            </w:r>
          </w:p>
        </w:tc>
      </w:tr>
      <w:tr w:rsidR="00C14483" w:rsidRPr="00C339E9" w:rsidTr="00C339E9">
        <w:tc>
          <w:tcPr>
            <w:tcW w:w="1668" w:type="dxa"/>
            <w:vMerge w:val="restart"/>
            <w:vAlign w:val="center"/>
          </w:tcPr>
          <w:p w:rsidR="00C14483" w:rsidRPr="00C339E9" w:rsidRDefault="00C14483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 xml:space="preserve">2. </w:t>
            </w:r>
            <w:r w:rsidRPr="00C339E9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C14483" w:rsidRPr="00F57847" w:rsidRDefault="00C14483" w:rsidP="00AC1BD3">
            <w:pPr>
              <w:rPr>
                <w:rFonts w:ascii="標楷體" w:eastAsia="標楷體" w:hAnsi="標楷體"/>
              </w:rPr>
            </w:pPr>
            <w:r w:rsidRPr="00F57847">
              <w:rPr>
                <w:rFonts w:ascii="標楷體" w:eastAsia="標楷體" w:hAnsi="標楷體" w:hint="eastAsia"/>
              </w:rPr>
              <w:t>對</w:t>
            </w:r>
            <w:r w:rsidRPr="00F57847">
              <w:rPr>
                <w:rFonts w:ascii="Times New Roman" w:eastAsia="標楷體" w:hAnsi="Times New Roman"/>
              </w:rPr>
              <w:t>Simulink</w:t>
            </w:r>
            <w:r w:rsidRPr="00F57847">
              <w:rPr>
                <w:rFonts w:ascii="標楷體" w:eastAsia="標楷體" w:hAnsi="標楷體"/>
              </w:rPr>
              <w:t xml:space="preserve"> </w:t>
            </w:r>
            <w:r w:rsidRPr="00F57847">
              <w:rPr>
                <w:rFonts w:ascii="標楷體" w:eastAsia="標楷體" w:hAnsi="標楷體" w:hint="eastAsia"/>
              </w:rPr>
              <w:t>模擬結果，完全無法分析。</w:t>
            </w:r>
          </w:p>
        </w:tc>
        <w:tc>
          <w:tcPr>
            <w:tcW w:w="2864" w:type="dxa"/>
          </w:tcPr>
          <w:p w:rsidR="00C14483" w:rsidRPr="00F57847" w:rsidRDefault="00C14483" w:rsidP="00AC1BD3">
            <w:pPr>
              <w:rPr>
                <w:rFonts w:ascii="標楷體" w:eastAsia="標楷體" w:hAnsi="標楷體"/>
              </w:rPr>
            </w:pPr>
            <w:r w:rsidRPr="00F57847">
              <w:rPr>
                <w:rFonts w:ascii="標楷體" w:eastAsia="標楷體" w:hAnsi="標楷體" w:hint="eastAsia"/>
              </w:rPr>
              <w:t>了解基礎數位通訊理論。具備解讀判斷模擬結果的能力。</w:t>
            </w:r>
          </w:p>
        </w:tc>
        <w:tc>
          <w:tcPr>
            <w:tcW w:w="2864" w:type="dxa"/>
          </w:tcPr>
          <w:p w:rsidR="00C14483" w:rsidRPr="00F57847" w:rsidRDefault="00C14483" w:rsidP="00AC1BD3">
            <w:pPr>
              <w:rPr>
                <w:rFonts w:ascii="標楷體" w:eastAsia="標楷體" w:hAnsi="標楷體"/>
              </w:rPr>
            </w:pPr>
            <w:r w:rsidRPr="00F57847">
              <w:rPr>
                <w:rFonts w:ascii="標楷體" w:eastAsia="標楷體" w:hAnsi="標楷體" w:hint="eastAsia"/>
              </w:rPr>
              <w:t>除根據模擬結果，可充分了解不同數位通訊之關係及比較其優缺點。</w:t>
            </w:r>
          </w:p>
        </w:tc>
      </w:tr>
      <w:tr w:rsidR="00C14483" w:rsidRPr="00C339E9" w:rsidTr="009E69B9">
        <w:trPr>
          <w:trHeight w:val="605"/>
        </w:trPr>
        <w:tc>
          <w:tcPr>
            <w:tcW w:w="1668" w:type="dxa"/>
            <w:vMerge/>
            <w:vAlign w:val="center"/>
          </w:tcPr>
          <w:p w:rsidR="00C14483" w:rsidRPr="00C339E9" w:rsidRDefault="00C14483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14483" w:rsidRPr="00691A1B" w:rsidRDefault="00802357" w:rsidP="009E69B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5%</w:t>
            </w:r>
          </w:p>
        </w:tc>
        <w:tc>
          <w:tcPr>
            <w:tcW w:w="2864" w:type="dxa"/>
            <w:vAlign w:val="center"/>
          </w:tcPr>
          <w:p w:rsidR="00C14483" w:rsidRPr="00691A1B" w:rsidRDefault="00802357" w:rsidP="009E69B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90%</w:t>
            </w:r>
          </w:p>
        </w:tc>
        <w:tc>
          <w:tcPr>
            <w:tcW w:w="2864" w:type="dxa"/>
            <w:vAlign w:val="center"/>
          </w:tcPr>
          <w:p w:rsidR="00C14483" w:rsidRPr="00691A1B" w:rsidRDefault="00802357" w:rsidP="009E69B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5%</w:t>
            </w:r>
          </w:p>
        </w:tc>
      </w:tr>
      <w:tr w:rsidR="00C14483" w:rsidRPr="00C339E9" w:rsidTr="00C339E9">
        <w:tc>
          <w:tcPr>
            <w:tcW w:w="1668" w:type="dxa"/>
            <w:vMerge w:val="restart"/>
            <w:vAlign w:val="center"/>
          </w:tcPr>
          <w:p w:rsidR="00C14483" w:rsidRPr="00C339E9" w:rsidRDefault="00C14483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 xml:space="preserve">3. </w:t>
            </w:r>
            <w:r w:rsidRPr="00C339E9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C14483" w:rsidRPr="00F57847" w:rsidRDefault="00C14483" w:rsidP="00AC1BD3">
            <w:pPr>
              <w:rPr>
                <w:rFonts w:ascii="標楷體" w:eastAsia="標楷體" w:hAnsi="標楷體"/>
              </w:rPr>
            </w:pPr>
            <w:r w:rsidRPr="00F57847">
              <w:rPr>
                <w:rFonts w:ascii="標楷體" w:eastAsia="標楷體" w:hAnsi="標楷體" w:hint="eastAsia"/>
              </w:rPr>
              <w:t>對理論及模擬結果完全無法解釋。</w:t>
            </w:r>
          </w:p>
        </w:tc>
        <w:tc>
          <w:tcPr>
            <w:tcW w:w="2864" w:type="dxa"/>
          </w:tcPr>
          <w:p w:rsidR="00C14483" w:rsidRPr="00F57847" w:rsidRDefault="00C14483" w:rsidP="00AC1BD3">
            <w:pPr>
              <w:rPr>
                <w:rFonts w:ascii="標楷體" w:eastAsia="標楷體" w:hAnsi="標楷體"/>
              </w:rPr>
            </w:pPr>
            <w:r w:rsidRPr="00F57847">
              <w:rPr>
                <w:rFonts w:ascii="標楷體" w:eastAsia="標楷體" w:hAnsi="標楷體" w:hint="eastAsia"/>
              </w:rPr>
              <w:t>可解釋模擬結果並和基礎數位通訊理論比對。</w:t>
            </w:r>
          </w:p>
        </w:tc>
        <w:tc>
          <w:tcPr>
            <w:tcW w:w="2864" w:type="dxa"/>
          </w:tcPr>
          <w:p w:rsidR="00C14483" w:rsidRPr="00F57847" w:rsidRDefault="00C14483" w:rsidP="00AC1BD3">
            <w:pPr>
              <w:rPr>
                <w:rFonts w:ascii="標楷體" w:eastAsia="標楷體" w:hAnsi="標楷體"/>
              </w:rPr>
            </w:pPr>
            <w:r w:rsidRPr="00F57847">
              <w:rPr>
                <w:rFonts w:ascii="標楷體" w:eastAsia="標楷體" w:hAnsi="標楷體" w:hint="eastAsia"/>
              </w:rPr>
              <w:t>具備根據數位通訊理論設計模擬之能力。</w:t>
            </w:r>
          </w:p>
        </w:tc>
      </w:tr>
      <w:tr w:rsidR="00C14483" w:rsidRPr="00C339E9" w:rsidTr="009E69B9">
        <w:trPr>
          <w:trHeight w:val="600"/>
        </w:trPr>
        <w:tc>
          <w:tcPr>
            <w:tcW w:w="1668" w:type="dxa"/>
            <w:vMerge/>
          </w:tcPr>
          <w:p w:rsidR="00C14483" w:rsidRPr="00C339E9" w:rsidRDefault="00C14483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14483" w:rsidRPr="00C339E9" w:rsidRDefault="00802357" w:rsidP="009E69B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5%</w:t>
            </w:r>
          </w:p>
        </w:tc>
        <w:tc>
          <w:tcPr>
            <w:tcW w:w="2864" w:type="dxa"/>
            <w:vAlign w:val="center"/>
          </w:tcPr>
          <w:p w:rsidR="00C14483" w:rsidRPr="00C339E9" w:rsidRDefault="00802357" w:rsidP="009E69B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90%</w:t>
            </w:r>
          </w:p>
        </w:tc>
        <w:tc>
          <w:tcPr>
            <w:tcW w:w="2864" w:type="dxa"/>
            <w:vAlign w:val="center"/>
          </w:tcPr>
          <w:p w:rsidR="00C14483" w:rsidRPr="00C339E9" w:rsidRDefault="00802357" w:rsidP="009E69B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5%</w:t>
            </w:r>
          </w:p>
        </w:tc>
      </w:tr>
    </w:tbl>
    <w:p w:rsidR="00C14483" w:rsidRDefault="00C14483"/>
    <w:p w:rsidR="00C14483" w:rsidRPr="008D27C3" w:rsidRDefault="00C14483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  <w:r>
        <w:rPr>
          <w:rFonts w:ascii="標楷體" w:eastAsia="標楷體" w:hAnsi="標楷體"/>
        </w:rPr>
        <w:t xml:space="preserve"> </w:t>
      </w:r>
    </w:p>
    <w:sectPr w:rsidR="00C14483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F5F" w:rsidRDefault="00310F5F" w:rsidP="00FB61AF">
      <w:r>
        <w:separator/>
      </w:r>
    </w:p>
  </w:endnote>
  <w:endnote w:type="continuationSeparator" w:id="0">
    <w:p w:rsidR="00310F5F" w:rsidRDefault="00310F5F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F5F" w:rsidRDefault="00310F5F" w:rsidP="00FB61AF">
      <w:r>
        <w:separator/>
      </w:r>
    </w:p>
  </w:footnote>
  <w:footnote w:type="continuationSeparator" w:id="0">
    <w:p w:rsidR="00310F5F" w:rsidRDefault="00310F5F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10361"/>
    <w:rsid w:val="000B3A69"/>
    <w:rsid w:val="00213300"/>
    <w:rsid w:val="00286BBA"/>
    <w:rsid w:val="002D0BC5"/>
    <w:rsid w:val="00310F5F"/>
    <w:rsid w:val="0035059E"/>
    <w:rsid w:val="003C28DC"/>
    <w:rsid w:val="004B5A0E"/>
    <w:rsid w:val="00560217"/>
    <w:rsid w:val="00680188"/>
    <w:rsid w:val="00691A1B"/>
    <w:rsid w:val="00802357"/>
    <w:rsid w:val="00827BF4"/>
    <w:rsid w:val="008450FA"/>
    <w:rsid w:val="008C46D2"/>
    <w:rsid w:val="008D27C3"/>
    <w:rsid w:val="00931511"/>
    <w:rsid w:val="00993322"/>
    <w:rsid w:val="009D15B2"/>
    <w:rsid w:val="009E69B9"/>
    <w:rsid w:val="00A61902"/>
    <w:rsid w:val="00A64B03"/>
    <w:rsid w:val="00AC0F0C"/>
    <w:rsid w:val="00AC1BD3"/>
    <w:rsid w:val="00AD3C67"/>
    <w:rsid w:val="00AF1DA1"/>
    <w:rsid w:val="00B80DCC"/>
    <w:rsid w:val="00BC20AC"/>
    <w:rsid w:val="00BD2106"/>
    <w:rsid w:val="00C14483"/>
    <w:rsid w:val="00C339E9"/>
    <w:rsid w:val="00C42E46"/>
    <w:rsid w:val="00C74A0B"/>
    <w:rsid w:val="00C94BFC"/>
    <w:rsid w:val="00CD35E5"/>
    <w:rsid w:val="00D24BE8"/>
    <w:rsid w:val="00DC2E99"/>
    <w:rsid w:val="00DE6975"/>
    <w:rsid w:val="00E22951"/>
    <w:rsid w:val="00E45727"/>
    <w:rsid w:val="00E569C0"/>
    <w:rsid w:val="00EA79DB"/>
    <w:rsid w:val="00F57847"/>
    <w:rsid w:val="00F62108"/>
    <w:rsid w:val="00F82EA5"/>
    <w:rsid w:val="00F86209"/>
    <w:rsid w:val="00FB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387</Words>
  <Characters>204</Characters>
  <Application>Microsoft Office Word</Application>
  <DocSecurity>0</DocSecurity>
  <Lines>1</Lines>
  <Paragraphs>1</Paragraphs>
  <ScaleCrop>false</ScaleCrop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7</cp:revision>
  <cp:lastPrinted>2017-06-16T03:45:00Z</cp:lastPrinted>
  <dcterms:created xsi:type="dcterms:W3CDTF">2017-06-16T04:12:00Z</dcterms:created>
  <dcterms:modified xsi:type="dcterms:W3CDTF">2018-07-10T02:26:00Z</dcterms:modified>
</cp:coreProperties>
</file>