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9A" w:rsidRPr="00560217" w:rsidRDefault="00044E9A" w:rsidP="00755A0F">
      <w:pPr>
        <w:snapToGrid w:val="0"/>
        <w:spacing w:line="240" w:lineRule="atLeast"/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</w:t>
      </w:r>
      <w:bookmarkStart w:id="0" w:name="_GoBack"/>
      <w:bookmarkEnd w:id="0"/>
      <w:r w:rsidRPr="00560217">
        <w:rPr>
          <w:rFonts w:ascii="標楷體" w:eastAsia="標楷體" w:hAnsi="標楷體" w:hint="eastAsia"/>
          <w:sz w:val="28"/>
          <w:szCs w:val="28"/>
        </w:rPr>
        <w:t>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44E9A" w:rsidRDefault="00044E9A" w:rsidP="00755A0F">
      <w:pPr>
        <w:snapToGrid w:val="0"/>
        <w:spacing w:line="240" w:lineRule="atLeast"/>
        <w:jc w:val="both"/>
        <w:rPr>
          <w:rFonts w:ascii="標楷體" w:eastAsia="標楷體" w:hAnsi="標楷體"/>
        </w:rPr>
      </w:pPr>
    </w:p>
    <w:p w:rsidR="00044E9A" w:rsidRDefault="00044E9A" w:rsidP="00755A0F">
      <w:pPr>
        <w:snapToGrid w:val="0"/>
        <w:spacing w:line="240" w:lineRule="atLeast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高等計算機結構</w:t>
      </w:r>
      <w:r>
        <w:rPr>
          <w:rFonts w:ascii="標楷體" w:eastAsia="標楷體" w:hAnsi="標楷體"/>
        </w:rPr>
        <w:t xml:space="preserve">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碩士班暨碩士</w:t>
      </w:r>
      <w:proofErr w:type="gramEnd"/>
      <w:r>
        <w:rPr>
          <w:rFonts w:ascii="標楷體" w:eastAsia="標楷體" w:hAnsi="標楷體" w:hint="eastAsia"/>
        </w:rPr>
        <w:t>在職專班</w:t>
      </w:r>
    </w:p>
    <w:p w:rsidR="00044E9A" w:rsidRDefault="00044E9A" w:rsidP="00755A0F">
      <w:pPr>
        <w:snapToGrid w:val="0"/>
        <w:spacing w:line="240" w:lineRule="atLeast"/>
        <w:jc w:val="both"/>
        <w:rPr>
          <w:rFonts w:ascii="標楷體" w:eastAsia="標楷體" w:hAnsi="標楷體"/>
        </w:rPr>
      </w:pPr>
    </w:p>
    <w:p w:rsidR="00044E9A" w:rsidRPr="001A26AD" w:rsidRDefault="00044E9A" w:rsidP="00755A0F">
      <w:pPr>
        <w:snapToGrid w:val="0"/>
        <w:spacing w:line="240" w:lineRule="atLeas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白英文</w:t>
      </w:r>
    </w:p>
    <w:p w:rsidR="00044E9A" w:rsidRDefault="00044E9A">
      <w:pPr>
        <w:rPr>
          <w:rFonts w:ascii="標楷體" w:eastAsia="標楷體" w:hAnsi="標楷體"/>
        </w:rPr>
      </w:pPr>
    </w:p>
    <w:p w:rsidR="00044E9A" w:rsidRDefault="00044E9A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559D0" w:rsidRPr="00A559D0" w:rsidRDefault="00D47709">
      <w:r>
        <w:rPr>
          <w:rFonts w:ascii="標楷體" w:eastAsia="標楷體" w:hAnsi="標楷體" w:hint="eastAsia"/>
        </w:rPr>
        <w:t>填答人數/</w:t>
      </w:r>
      <w:r w:rsidR="00A559D0"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 w:hint="eastAsia"/>
        </w:rPr>
        <w:t>6/</w:t>
      </w:r>
      <w:r w:rsidR="00A559D0">
        <w:rPr>
          <w:rFonts w:ascii="標楷體" w:eastAsia="標楷體" w:hAnsi="標楷體" w:hint="eastAsia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44E9A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44E9A" w:rsidRPr="00642D1E" w:rsidRDefault="00044E9A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44E9A" w:rsidRPr="00642D1E" w:rsidRDefault="00044E9A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44E9A" w:rsidRPr="00642D1E" w:rsidRDefault="00044E9A" w:rsidP="00BF435A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917C73">
              <w:rPr>
                <w:rFonts w:ascii="Times New Roman" w:eastAsia="標楷體" w:hAnsi="標楷體" w:hint="eastAsia"/>
              </w:rPr>
              <w:t>應用電機工程知識及解決問題的能力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044E9A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044E9A" w:rsidRPr="00642D1E" w:rsidRDefault="00044E9A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44E9A" w:rsidRPr="00642D1E" w:rsidRDefault="00044E9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44E9A" w:rsidRPr="00642D1E" w:rsidRDefault="00044E9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44E9A" w:rsidRPr="00642D1E" w:rsidRDefault="00044E9A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44E9A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044E9A" w:rsidRPr="00755A0F" w:rsidRDefault="00044E9A" w:rsidP="001B59B8">
            <w:pPr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(1)</w:t>
            </w:r>
            <w:r w:rsidRPr="001B59B8">
              <w:rPr>
                <w:rFonts w:ascii="Times New Roman" w:eastAsia="標楷體" w:hAnsi="標楷體" w:hint="eastAsia"/>
                <w:spacing w:val="-20"/>
                <w:sz w:val="22"/>
              </w:rPr>
              <w:t>瞭解</w:t>
            </w:r>
            <w:r w:rsidRPr="00AA63D5">
              <w:rPr>
                <w:rFonts w:ascii="Times New Roman" w:eastAsia="標楷體" w:hAnsi="標楷體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知識</w:t>
            </w:r>
          </w:p>
        </w:tc>
        <w:tc>
          <w:tcPr>
            <w:tcW w:w="2864" w:type="dxa"/>
          </w:tcPr>
          <w:p w:rsidR="00044E9A" w:rsidRPr="00755A0F" w:rsidRDefault="00044E9A" w:rsidP="00AA63D5">
            <w:pPr>
              <w:rPr>
                <w:rFonts w:ascii="Times New Roman" w:eastAsia="標楷體" w:hAnsi="Times New Roman"/>
                <w:spacing w:val="-20"/>
                <w:sz w:val="22"/>
              </w:rPr>
            </w:pPr>
            <w:proofErr w:type="gramStart"/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不</w:t>
            </w:r>
            <w:proofErr w:type="gramEnd"/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瞭解</w:t>
            </w:r>
            <w:r w:rsidRPr="00AA63D5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知識</w:t>
            </w: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，無法應用</w:t>
            </w:r>
            <w:r w:rsidRPr="00AA63D5">
              <w:rPr>
                <w:rFonts w:ascii="Times New Roman" w:eastAsia="標楷體" w:hAnsi="標楷體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知識。</w:t>
            </w:r>
          </w:p>
        </w:tc>
        <w:tc>
          <w:tcPr>
            <w:tcW w:w="2864" w:type="dxa"/>
          </w:tcPr>
          <w:p w:rsidR="00044E9A" w:rsidRPr="00755A0F" w:rsidRDefault="00044E9A" w:rsidP="00FF5146">
            <w:pPr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瞭解部分</w:t>
            </w:r>
            <w:r w:rsidRPr="00AA63D5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知識，可以應用部分</w:t>
            </w:r>
            <w:r w:rsidRPr="00AA63D5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知識</w:t>
            </w: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。</w:t>
            </w:r>
          </w:p>
        </w:tc>
        <w:tc>
          <w:tcPr>
            <w:tcW w:w="2864" w:type="dxa"/>
          </w:tcPr>
          <w:p w:rsidR="00044E9A" w:rsidRPr="00755A0F" w:rsidRDefault="00044E9A" w:rsidP="00FF5146">
            <w:pPr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熟悉大部分</w:t>
            </w:r>
            <w:r w:rsidRPr="00AA63D5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知識，可以應用</w:t>
            </w:r>
            <w:r w:rsidRPr="00AA63D5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知識解決大部分問題的能力</w:t>
            </w:r>
            <w:r w:rsidRPr="00755A0F">
              <w:rPr>
                <w:rFonts w:ascii="Times New Roman" w:eastAsia="標楷體" w:hAnsi="標楷體" w:hint="eastAsia"/>
                <w:spacing w:val="-20"/>
                <w:sz w:val="22"/>
              </w:rPr>
              <w:t>。</w:t>
            </w:r>
          </w:p>
        </w:tc>
      </w:tr>
      <w:tr w:rsidR="004D73BA" w:rsidRPr="00AC7808" w:rsidTr="00312040">
        <w:trPr>
          <w:trHeight w:val="531"/>
        </w:trPr>
        <w:tc>
          <w:tcPr>
            <w:tcW w:w="1668" w:type="dxa"/>
            <w:vMerge/>
          </w:tcPr>
          <w:p w:rsidR="004D73BA" w:rsidRPr="00755A0F" w:rsidRDefault="004D73B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 w:cs="Times New Roman"/>
                <w:color w:val="000000"/>
                <w:spacing w:val="-20"/>
                <w:kern w:val="24"/>
              </w:rPr>
            </w:pPr>
          </w:p>
        </w:tc>
        <w:tc>
          <w:tcPr>
            <w:tcW w:w="2864" w:type="dxa"/>
          </w:tcPr>
          <w:p w:rsidR="004D73BA" w:rsidRPr="00211A46" w:rsidRDefault="004D73BA" w:rsidP="004D73BA">
            <w:pPr>
              <w:jc w:val="center"/>
            </w:pPr>
            <w:r w:rsidRPr="00211A46">
              <w:t>0%</w:t>
            </w:r>
          </w:p>
        </w:tc>
        <w:tc>
          <w:tcPr>
            <w:tcW w:w="2864" w:type="dxa"/>
          </w:tcPr>
          <w:p w:rsidR="004D73BA" w:rsidRPr="00211A46" w:rsidRDefault="004D73BA" w:rsidP="004D73BA">
            <w:pPr>
              <w:jc w:val="center"/>
            </w:pPr>
            <w:r w:rsidRPr="00211A46">
              <w:t>100%</w:t>
            </w:r>
          </w:p>
        </w:tc>
        <w:tc>
          <w:tcPr>
            <w:tcW w:w="2864" w:type="dxa"/>
          </w:tcPr>
          <w:p w:rsidR="004D73BA" w:rsidRDefault="004D73BA" w:rsidP="004D73BA">
            <w:pPr>
              <w:jc w:val="center"/>
            </w:pPr>
            <w:r w:rsidRPr="00211A46">
              <w:t>0%</w:t>
            </w:r>
          </w:p>
        </w:tc>
      </w:tr>
      <w:tr w:rsidR="00044E9A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044E9A" w:rsidRPr="00755A0F" w:rsidRDefault="00044E9A" w:rsidP="001B59B8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  <w:t>(2)</w:t>
            </w: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瞭解消</w:t>
            </w:r>
            <w:r w:rsidRPr="004C3A62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計算機</w:t>
            </w:r>
            <w:r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系統和應用</w:t>
            </w: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知識</w:t>
            </w:r>
          </w:p>
        </w:tc>
        <w:tc>
          <w:tcPr>
            <w:tcW w:w="2864" w:type="dxa"/>
          </w:tcPr>
          <w:p w:rsidR="00044E9A" w:rsidRPr="00755A0F" w:rsidRDefault="00044E9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proofErr w:type="gramStart"/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不</w:t>
            </w:r>
            <w:proofErr w:type="gramEnd"/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瞭解</w:t>
            </w:r>
            <w:r w:rsidRPr="001B59B8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計算機系統和應用</w:t>
            </w: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知識。</w:t>
            </w:r>
          </w:p>
        </w:tc>
        <w:tc>
          <w:tcPr>
            <w:tcW w:w="2864" w:type="dxa"/>
          </w:tcPr>
          <w:p w:rsidR="00044E9A" w:rsidRPr="00755A0F" w:rsidRDefault="00044E9A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瞭解部分</w:t>
            </w:r>
            <w:r w:rsidRPr="001B59B8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計算機系統和應用</w:t>
            </w: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知識。</w:t>
            </w:r>
          </w:p>
        </w:tc>
        <w:tc>
          <w:tcPr>
            <w:tcW w:w="2864" w:type="dxa"/>
          </w:tcPr>
          <w:p w:rsidR="00044E9A" w:rsidRPr="00755A0F" w:rsidRDefault="00044E9A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熟悉大部分</w:t>
            </w:r>
            <w:r w:rsidRPr="001B59B8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計算機系統和應用</w:t>
            </w:r>
            <w:r w:rsidRPr="00755A0F">
              <w:rPr>
                <w:rFonts w:ascii="Times New Roman" w:eastAsia="標楷體" w:hAnsi="標楷體" w:cs="Times New Roman" w:hint="eastAsia"/>
                <w:color w:val="000000"/>
                <w:spacing w:val="-20"/>
                <w:kern w:val="24"/>
                <w:sz w:val="22"/>
                <w:szCs w:val="22"/>
              </w:rPr>
              <w:t>知識。</w:t>
            </w:r>
          </w:p>
        </w:tc>
      </w:tr>
      <w:tr w:rsidR="002920EF" w:rsidRPr="00AC7808" w:rsidTr="003E1B25">
        <w:trPr>
          <w:trHeight w:val="491"/>
        </w:trPr>
        <w:tc>
          <w:tcPr>
            <w:tcW w:w="1668" w:type="dxa"/>
            <w:vMerge/>
          </w:tcPr>
          <w:p w:rsidR="002920EF" w:rsidRPr="00755A0F" w:rsidRDefault="002920EF" w:rsidP="00044E4E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2864" w:type="dxa"/>
          </w:tcPr>
          <w:p w:rsidR="002920EF" w:rsidRPr="00472E77" w:rsidRDefault="002920EF" w:rsidP="002920EF">
            <w:pPr>
              <w:jc w:val="center"/>
            </w:pPr>
            <w:r w:rsidRPr="00472E77">
              <w:t>0%</w:t>
            </w:r>
          </w:p>
        </w:tc>
        <w:tc>
          <w:tcPr>
            <w:tcW w:w="2864" w:type="dxa"/>
          </w:tcPr>
          <w:p w:rsidR="002920EF" w:rsidRPr="00472E77" w:rsidRDefault="002920EF" w:rsidP="002920EF">
            <w:pPr>
              <w:jc w:val="center"/>
            </w:pPr>
            <w:r w:rsidRPr="00472E77">
              <w:t>100%</w:t>
            </w:r>
          </w:p>
        </w:tc>
        <w:tc>
          <w:tcPr>
            <w:tcW w:w="2864" w:type="dxa"/>
          </w:tcPr>
          <w:p w:rsidR="002920EF" w:rsidRDefault="002920EF" w:rsidP="002920EF">
            <w:pPr>
              <w:jc w:val="center"/>
            </w:pPr>
            <w:r w:rsidRPr="00472E77">
              <w:t>0%</w:t>
            </w:r>
          </w:p>
        </w:tc>
      </w:tr>
      <w:tr w:rsidR="00044E9A" w:rsidRPr="00AC7808" w:rsidTr="00073E5D">
        <w:trPr>
          <w:trHeight w:val="1116"/>
        </w:trPr>
        <w:tc>
          <w:tcPr>
            <w:tcW w:w="1668" w:type="dxa"/>
            <w:vMerge w:val="restart"/>
          </w:tcPr>
          <w:p w:rsidR="00044E9A" w:rsidRPr="00755A0F" w:rsidRDefault="00044E9A" w:rsidP="00BF435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755A0F">
              <w:rPr>
                <w:rFonts w:ascii="Times New Roman" w:eastAsia="標楷體" w:hAnsi="Times New Roman" w:cs="Times New Roman"/>
                <w:sz w:val="22"/>
                <w:szCs w:val="22"/>
              </w:rPr>
              <w:t>(3)</w:t>
            </w: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應用消</w:t>
            </w:r>
            <w:r w:rsidRPr="004C3A62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高等計算機結構</w:t>
            </w: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知識解決相關問題的能</w:t>
            </w:r>
            <w:r w:rsidRPr="00755A0F">
              <w:rPr>
                <w:rFonts w:ascii="Times New Roman" w:eastAsia="標楷體" w:hAnsi="Times New Roman" w:cs="Times New Roman" w:hint="eastAsia"/>
                <w:sz w:val="22"/>
                <w:szCs w:val="22"/>
              </w:rPr>
              <w:t>力</w:t>
            </w:r>
          </w:p>
        </w:tc>
        <w:tc>
          <w:tcPr>
            <w:tcW w:w="2864" w:type="dxa"/>
          </w:tcPr>
          <w:p w:rsidR="00044E9A" w:rsidRPr="00755A0F" w:rsidRDefault="00044E9A" w:rsidP="00BF435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無法應用</w:t>
            </w:r>
            <w:r w:rsidRPr="004C3A62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高等計算機結構</w:t>
            </w: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知識解決任何相關問題的能力。</w:t>
            </w:r>
          </w:p>
        </w:tc>
        <w:tc>
          <w:tcPr>
            <w:tcW w:w="2864" w:type="dxa"/>
          </w:tcPr>
          <w:p w:rsidR="00044E9A" w:rsidRPr="00755A0F" w:rsidRDefault="00044E9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可以應用部分</w:t>
            </w:r>
            <w:r w:rsidRPr="004C3A62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高等計算機結構</w:t>
            </w: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知識解決部分相關問題的能力。</w:t>
            </w:r>
          </w:p>
        </w:tc>
        <w:tc>
          <w:tcPr>
            <w:tcW w:w="2864" w:type="dxa"/>
          </w:tcPr>
          <w:p w:rsidR="00044E9A" w:rsidRPr="00755A0F" w:rsidRDefault="00044E9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可以應用</w:t>
            </w:r>
            <w:r w:rsidRPr="004C3A62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高等計算機結構</w:t>
            </w:r>
            <w:r w:rsidRPr="00755A0F">
              <w:rPr>
                <w:rFonts w:ascii="Times New Roman" w:eastAsia="標楷體" w:hAnsi="Times New Roman" w:cs="Times New Roman" w:hint="eastAsia"/>
                <w:spacing w:val="-20"/>
                <w:sz w:val="22"/>
                <w:szCs w:val="22"/>
              </w:rPr>
              <w:t>知識解決大部分問題的能力。</w:t>
            </w:r>
          </w:p>
        </w:tc>
      </w:tr>
      <w:tr w:rsidR="002920EF" w:rsidRPr="00AC7808" w:rsidTr="0082130F">
        <w:trPr>
          <w:trHeight w:val="518"/>
        </w:trPr>
        <w:tc>
          <w:tcPr>
            <w:tcW w:w="1668" w:type="dxa"/>
            <w:vMerge/>
          </w:tcPr>
          <w:p w:rsidR="002920EF" w:rsidRPr="00642D1E" w:rsidRDefault="002920EF" w:rsidP="006D0EEF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2920EF" w:rsidRPr="00FB34DB" w:rsidRDefault="002920EF" w:rsidP="002920EF">
            <w:pPr>
              <w:jc w:val="center"/>
            </w:pPr>
            <w:r w:rsidRPr="00FB34DB">
              <w:t>0%</w:t>
            </w:r>
          </w:p>
        </w:tc>
        <w:tc>
          <w:tcPr>
            <w:tcW w:w="2864" w:type="dxa"/>
          </w:tcPr>
          <w:p w:rsidR="002920EF" w:rsidRPr="00FB34DB" w:rsidRDefault="002920EF" w:rsidP="002920EF">
            <w:pPr>
              <w:jc w:val="center"/>
            </w:pPr>
            <w:r w:rsidRPr="00FB34DB">
              <w:t>100%</w:t>
            </w:r>
          </w:p>
        </w:tc>
        <w:tc>
          <w:tcPr>
            <w:tcW w:w="2864" w:type="dxa"/>
          </w:tcPr>
          <w:p w:rsidR="002920EF" w:rsidRDefault="002920EF" w:rsidP="002920EF">
            <w:pPr>
              <w:jc w:val="center"/>
            </w:pPr>
            <w:r w:rsidRPr="00FB34DB">
              <w:t>0%</w:t>
            </w:r>
          </w:p>
        </w:tc>
      </w:tr>
      <w:tr w:rsidR="00044E9A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44E9A" w:rsidRPr="00642D1E" w:rsidRDefault="00044E9A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標楷體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F13347">
              <w:rPr>
                <w:rFonts w:ascii="Times New Roman" w:eastAsia="標楷體" w:hAnsi="Times New Roman" w:hint="eastAsia"/>
                <w:bCs/>
              </w:rPr>
              <w:t>專業</w:t>
            </w:r>
            <w:r w:rsidRPr="00F13347">
              <w:rPr>
                <w:rFonts w:ascii="Times New Roman" w:eastAsia="標楷體" w:hAnsi="Times New Roman" w:hint="eastAsia"/>
              </w:rPr>
              <w:t>論文之閱讀、撰寫及表達的能力</w:t>
            </w:r>
          </w:p>
        </w:tc>
      </w:tr>
      <w:tr w:rsidR="00044E9A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44E9A" w:rsidRPr="00642D1E" w:rsidRDefault="00044E9A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044E9A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44E9A" w:rsidRPr="00755A0F" w:rsidRDefault="00044E9A" w:rsidP="00755A0F">
            <w:pPr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(1)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論文之收集和選擇的能力</w:t>
            </w:r>
          </w:p>
        </w:tc>
        <w:tc>
          <w:tcPr>
            <w:tcW w:w="2864" w:type="dxa"/>
          </w:tcPr>
          <w:p w:rsidR="00044E9A" w:rsidRPr="00755A0F" w:rsidRDefault="00044E9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找不到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IEEE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相關論文。</w:t>
            </w:r>
          </w:p>
        </w:tc>
        <w:tc>
          <w:tcPr>
            <w:tcW w:w="2864" w:type="dxa"/>
          </w:tcPr>
          <w:p w:rsidR="00044E9A" w:rsidRPr="00755A0F" w:rsidRDefault="00044E9A" w:rsidP="00920F45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能找到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IEEE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相關論文大約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10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篇。</w:t>
            </w:r>
          </w:p>
        </w:tc>
        <w:tc>
          <w:tcPr>
            <w:tcW w:w="2864" w:type="dxa"/>
          </w:tcPr>
          <w:p w:rsidR="00044E9A" w:rsidRPr="00755A0F" w:rsidRDefault="00044E9A" w:rsidP="002D64B7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pacing w:val="-20"/>
                <w:sz w:val="22"/>
              </w:rPr>
            </w:pPr>
            <w:r w:rsidRPr="00755A0F">
              <w:rPr>
                <w:rFonts w:ascii="標楷體" w:eastAsia="標楷體" w:hAnsi="標楷體" w:hint="eastAsia"/>
                <w:spacing w:val="-20"/>
                <w:sz w:val="22"/>
              </w:rPr>
              <w:t>能選擇、區隔、群組</w:t>
            </w:r>
            <w:r w:rsidRPr="00755A0F">
              <w:rPr>
                <w:rFonts w:ascii="標楷體" w:eastAsia="標楷體" w:hAnsi="標楷體"/>
                <w:spacing w:val="-20"/>
                <w:sz w:val="22"/>
              </w:rPr>
              <w:t>IEEE</w:t>
            </w:r>
            <w:r w:rsidRPr="00755A0F">
              <w:rPr>
                <w:rFonts w:ascii="標楷體" w:eastAsia="標楷體" w:hAnsi="標楷體" w:hint="eastAsia"/>
                <w:spacing w:val="-20"/>
                <w:sz w:val="22"/>
              </w:rPr>
              <w:t>消</w:t>
            </w:r>
            <w:r w:rsidRPr="004C3A62">
              <w:rPr>
                <w:rFonts w:ascii="標楷體" w:eastAsia="標楷體" w:hAnsi="標楷體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標楷體" w:eastAsia="標楷體" w:hAnsi="標楷體" w:hint="eastAsia"/>
                <w:spacing w:val="-20"/>
                <w:sz w:val="22"/>
              </w:rPr>
              <w:t>論文</w:t>
            </w:r>
            <w:r w:rsidRPr="00755A0F">
              <w:rPr>
                <w:rFonts w:ascii="標楷體" w:eastAsia="標楷體" w:hAnsi="標楷體"/>
                <w:spacing w:val="-20"/>
                <w:sz w:val="22"/>
              </w:rPr>
              <w:t>50</w:t>
            </w:r>
            <w:r w:rsidRPr="00755A0F">
              <w:rPr>
                <w:rFonts w:ascii="標楷體" w:eastAsia="標楷體" w:hAnsi="標楷體" w:hint="eastAsia"/>
                <w:spacing w:val="-20"/>
                <w:sz w:val="22"/>
              </w:rPr>
              <w:t>篇之研究子題領域。</w:t>
            </w:r>
          </w:p>
        </w:tc>
      </w:tr>
      <w:tr w:rsidR="002920EF" w:rsidRPr="00AC7808" w:rsidTr="001D3479">
        <w:trPr>
          <w:trHeight w:val="481"/>
        </w:trPr>
        <w:tc>
          <w:tcPr>
            <w:tcW w:w="1668" w:type="dxa"/>
            <w:vMerge/>
            <w:vAlign w:val="center"/>
          </w:tcPr>
          <w:p w:rsidR="002920EF" w:rsidRPr="00755A0F" w:rsidRDefault="002920EF" w:rsidP="00340C6B">
            <w:pPr>
              <w:jc w:val="center"/>
              <w:rPr>
                <w:rFonts w:ascii="Times New Roman" w:eastAsia="標楷體" w:hAnsi="Times New Roman"/>
                <w:spacing w:val="-20"/>
                <w:sz w:val="22"/>
              </w:rPr>
            </w:pPr>
          </w:p>
        </w:tc>
        <w:tc>
          <w:tcPr>
            <w:tcW w:w="2864" w:type="dxa"/>
          </w:tcPr>
          <w:p w:rsidR="002920EF" w:rsidRPr="00471095" w:rsidRDefault="002920EF" w:rsidP="002920EF">
            <w:pPr>
              <w:jc w:val="center"/>
            </w:pPr>
            <w:r w:rsidRPr="00471095">
              <w:t>0%</w:t>
            </w:r>
          </w:p>
        </w:tc>
        <w:tc>
          <w:tcPr>
            <w:tcW w:w="2864" w:type="dxa"/>
          </w:tcPr>
          <w:p w:rsidR="002920EF" w:rsidRPr="00471095" w:rsidRDefault="002920EF" w:rsidP="002920EF">
            <w:pPr>
              <w:jc w:val="center"/>
            </w:pPr>
            <w:r w:rsidRPr="00471095">
              <w:t>100%</w:t>
            </w:r>
          </w:p>
        </w:tc>
        <w:tc>
          <w:tcPr>
            <w:tcW w:w="2864" w:type="dxa"/>
          </w:tcPr>
          <w:p w:rsidR="002920EF" w:rsidRDefault="002920EF" w:rsidP="002920EF">
            <w:pPr>
              <w:jc w:val="center"/>
            </w:pPr>
            <w:r w:rsidRPr="00471095">
              <w:t>0%</w:t>
            </w:r>
          </w:p>
        </w:tc>
      </w:tr>
      <w:tr w:rsidR="00044E9A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044E9A" w:rsidRPr="00755A0F" w:rsidRDefault="00044E9A" w:rsidP="00755A0F">
            <w:pPr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(2)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</w:t>
            </w:r>
            <w:r>
              <w:rPr>
                <w:rFonts w:ascii="Times New Roman" w:eastAsia="標楷體" w:hAnsi="Times New Roman" w:hint="eastAsia"/>
                <w:spacing w:val="-20"/>
                <w:sz w:val="22"/>
              </w:rPr>
              <w:t>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論文之閱讀和準備報告的能力</w:t>
            </w:r>
          </w:p>
        </w:tc>
        <w:tc>
          <w:tcPr>
            <w:tcW w:w="2864" w:type="dxa"/>
          </w:tcPr>
          <w:p w:rsidR="00044E9A" w:rsidRPr="00755A0F" w:rsidRDefault="00044E9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無法閱讀和報告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IEEE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相關論文。</w:t>
            </w:r>
          </w:p>
        </w:tc>
        <w:tc>
          <w:tcPr>
            <w:tcW w:w="2864" w:type="dxa"/>
          </w:tcPr>
          <w:p w:rsidR="00044E9A" w:rsidRPr="00755A0F" w:rsidRDefault="00044E9A" w:rsidP="00746B87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能閱讀部分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IEEE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相關論文數篇，並且能準備報告。</w:t>
            </w:r>
          </w:p>
        </w:tc>
        <w:tc>
          <w:tcPr>
            <w:tcW w:w="2864" w:type="dxa"/>
          </w:tcPr>
          <w:p w:rsidR="00044E9A" w:rsidRPr="00755A0F" w:rsidRDefault="00044E9A" w:rsidP="003123F6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pacing w:val="-20"/>
                <w:sz w:val="22"/>
              </w:rPr>
            </w:pP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能夠深入評論和比較</w:t>
            </w:r>
            <w:r w:rsidRPr="00755A0F">
              <w:rPr>
                <w:rFonts w:ascii="Times New Roman" w:eastAsia="標楷體" w:hAnsi="Times New Roman"/>
                <w:spacing w:val="-20"/>
                <w:sz w:val="22"/>
              </w:rPr>
              <w:t>IEEE</w:t>
            </w:r>
            <w:r w:rsidRPr="004C3A62">
              <w:rPr>
                <w:rFonts w:ascii="Times New Roman" w:eastAsia="標楷體" w:hAnsi="Times New Roman" w:hint="eastAsia"/>
                <w:spacing w:val="-20"/>
                <w:sz w:val="22"/>
              </w:rPr>
              <w:t>高等計算機結構和應用</w:t>
            </w:r>
            <w:r w:rsidRPr="00755A0F">
              <w:rPr>
                <w:rFonts w:ascii="Times New Roman" w:eastAsia="標楷體" w:hAnsi="Times New Roman" w:hint="eastAsia"/>
                <w:spacing w:val="-20"/>
                <w:sz w:val="22"/>
              </w:rPr>
              <w:t>相關論文，並且能提出相關創新研究觀念。</w:t>
            </w:r>
          </w:p>
        </w:tc>
      </w:tr>
      <w:tr w:rsidR="002920EF" w:rsidRPr="00AC7808" w:rsidTr="00897760">
        <w:trPr>
          <w:trHeight w:val="409"/>
        </w:trPr>
        <w:tc>
          <w:tcPr>
            <w:tcW w:w="1668" w:type="dxa"/>
            <w:vMerge/>
            <w:vAlign w:val="center"/>
          </w:tcPr>
          <w:p w:rsidR="002920EF" w:rsidRPr="00AC7808" w:rsidRDefault="002920EF" w:rsidP="006D0EE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2920EF" w:rsidRPr="0075321B" w:rsidRDefault="002920EF" w:rsidP="002920EF">
            <w:pPr>
              <w:jc w:val="center"/>
            </w:pPr>
            <w:r w:rsidRPr="0075321B">
              <w:t>0%</w:t>
            </w:r>
          </w:p>
        </w:tc>
        <w:tc>
          <w:tcPr>
            <w:tcW w:w="2864" w:type="dxa"/>
          </w:tcPr>
          <w:p w:rsidR="002920EF" w:rsidRPr="0075321B" w:rsidRDefault="002920EF" w:rsidP="002920EF">
            <w:pPr>
              <w:jc w:val="center"/>
            </w:pPr>
            <w:r w:rsidRPr="0075321B">
              <w:t>100%</w:t>
            </w:r>
          </w:p>
        </w:tc>
        <w:tc>
          <w:tcPr>
            <w:tcW w:w="2864" w:type="dxa"/>
          </w:tcPr>
          <w:p w:rsidR="002920EF" w:rsidRDefault="002920EF" w:rsidP="002920EF">
            <w:pPr>
              <w:jc w:val="center"/>
            </w:pPr>
            <w:r w:rsidRPr="0075321B">
              <w:t>0%</w:t>
            </w:r>
          </w:p>
        </w:tc>
      </w:tr>
    </w:tbl>
    <w:p w:rsidR="00044E9A" w:rsidRDefault="00044E9A" w:rsidP="00BC73EF">
      <w:pPr>
        <w:rPr>
          <w:rFonts w:ascii="Times New Roman" w:hAnsi="Times New Roman"/>
        </w:rPr>
      </w:pPr>
    </w:p>
    <w:p w:rsidR="007C4834" w:rsidRDefault="007C4834" w:rsidP="000F44A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C4834" w:rsidRDefault="007C4834" w:rsidP="000F44A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C4834" w:rsidRDefault="007C4834" w:rsidP="000F44A0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0F44A0" w:rsidRPr="007C4834" w:rsidRDefault="000F44A0" w:rsidP="000F44A0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7C48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7C4834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7C48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7C4834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0F44A0" w:rsidRPr="007C4834" w:rsidRDefault="000F44A0" w:rsidP="000F44A0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8290"/>
      </w:tblGrid>
      <w:tr w:rsidR="000F44A0" w:rsidRPr="007C4834" w:rsidTr="007C4834">
        <w:trPr>
          <w:trHeight w:val="328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44A0" w:rsidRPr="007C4834" w:rsidRDefault="000F44A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C4834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368C" w:rsidRPr="007C4834" w:rsidRDefault="000B368C" w:rsidP="000B368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4834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C4834">
              <w:rPr>
                <w:rFonts w:ascii="標楷體" w:eastAsia="標楷體" w:hAnsi="標楷體"/>
                <w:color w:val="000000" w:themeColor="text1"/>
              </w:rPr>
              <w:t>.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 xml:space="preserve"> 因為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>「高等計算機結構」相關實驗軟硬體設備不足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，內容較少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>實驗量測說明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。</w:t>
            </w:r>
            <w:r w:rsidRPr="007C4834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  <w:p w:rsidR="000B368C" w:rsidRPr="007C4834" w:rsidRDefault="000B368C" w:rsidP="000B368C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4834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7C4834">
              <w:rPr>
                <w:rFonts w:ascii="標楷體" w:eastAsia="標楷體" w:hAnsi="標楷體"/>
                <w:color w:val="000000" w:themeColor="text1"/>
              </w:rPr>
              <w:t>.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 xml:space="preserve"> 修習本科目同學具有「計算機結構」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>基本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知識。</w:t>
            </w:r>
          </w:p>
          <w:p w:rsidR="000F44A0" w:rsidRPr="007C4834" w:rsidRDefault="000B368C" w:rsidP="0049371A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7C4834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7C4834">
              <w:rPr>
                <w:rFonts w:ascii="標楷體" w:eastAsia="標楷體" w:hAnsi="標楷體"/>
                <w:color w:val="000000" w:themeColor="text1"/>
              </w:rPr>
              <w:t>.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 xml:space="preserve"> 要求同學找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「高等計算機結構」相關之</w:t>
            </w:r>
            <w:r w:rsidRPr="007C4834">
              <w:rPr>
                <w:rFonts w:ascii="標楷體" w:eastAsia="標楷體" w:hAnsi="標楷體"/>
                <w:color w:val="000000" w:themeColor="text1"/>
                <w:sz w:val="14"/>
                <w:szCs w:val="14"/>
              </w:rPr>
              <w:t xml:space="preserve"> 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IEEE論文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>篇數為10篇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="0049371A" w:rsidRPr="007C4834">
              <w:rPr>
                <w:rFonts w:ascii="標楷體" w:eastAsia="標楷體" w:hAnsi="標楷體" w:hint="eastAsia"/>
                <w:color w:val="000000" w:themeColor="text1"/>
              </w:rPr>
              <w:t>數量太少，而且</w:t>
            </w:r>
            <w:r w:rsidRPr="007C4834">
              <w:rPr>
                <w:rFonts w:ascii="標楷體" w:eastAsia="標楷體" w:hAnsi="標楷體" w:hint="eastAsia"/>
                <w:color w:val="000000" w:themeColor="text1"/>
              </w:rPr>
              <w:t>同學所找的部分論文較為簡單。</w:t>
            </w:r>
          </w:p>
        </w:tc>
      </w:tr>
      <w:tr w:rsidR="000F44A0" w:rsidRPr="007C4834" w:rsidTr="007C4834">
        <w:trPr>
          <w:trHeight w:val="33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F44A0" w:rsidRPr="007C4834" w:rsidRDefault="000F44A0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7C4834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27CD" w:rsidRPr="007C4834" w:rsidRDefault="009E27CD" w:rsidP="009E27CD">
            <w:pPr>
              <w:jc w:val="both"/>
              <w:rPr>
                <w:rFonts w:ascii="標楷體" w:eastAsia="標楷體" w:hAnsi="標楷體"/>
              </w:rPr>
            </w:pPr>
            <w:r w:rsidRPr="007C4834">
              <w:rPr>
                <w:rFonts w:ascii="標楷體" w:eastAsia="標楷體" w:hAnsi="標楷體" w:hint="eastAsia"/>
              </w:rPr>
              <w:t>1. 未來再找內容更新、更豐富完整</w:t>
            </w:r>
            <w:r w:rsidR="0049371A" w:rsidRPr="007C4834">
              <w:rPr>
                <w:rFonts w:ascii="標楷體" w:eastAsia="標楷體" w:hAnsi="標楷體" w:hint="eastAsia"/>
              </w:rPr>
              <w:t>、</w:t>
            </w:r>
            <w:r w:rsidR="008A275A" w:rsidRPr="007C4834">
              <w:rPr>
                <w:rFonts w:ascii="標楷體" w:eastAsia="標楷體" w:hAnsi="標楷體" w:hint="eastAsia"/>
              </w:rPr>
              <w:t>具有</w:t>
            </w:r>
            <w:r w:rsidR="0049371A" w:rsidRPr="007C4834">
              <w:rPr>
                <w:rFonts w:ascii="標楷體" w:eastAsia="標楷體" w:hAnsi="標楷體" w:hint="eastAsia"/>
              </w:rPr>
              <w:t>相關實驗</w:t>
            </w:r>
            <w:r w:rsidRPr="007C4834">
              <w:rPr>
                <w:rFonts w:ascii="標楷體" w:eastAsia="標楷體" w:hAnsi="標楷體" w:hint="eastAsia"/>
              </w:rPr>
              <w:t>的「高等計算機結構」教材。</w:t>
            </w:r>
          </w:p>
          <w:p w:rsidR="009E27CD" w:rsidRPr="007C4834" w:rsidRDefault="009E27CD" w:rsidP="009E27CD">
            <w:pPr>
              <w:jc w:val="both"/>
              <w:rPr>
                <w:rFonts w:ascii="標楷體" w:eastAsia="標楷體" w:hAnsi="標楷體"/>
              </w:rPr>
            </w:pPr>
            <w:r w:rsidRPr="007C4834">
              <w:rPr>
                <w:rFonts w:ascii="標楷體" w:eastAsia="標楷體" w:hAnsi="標楷體" w:hint="eastAsia"/>
              </w:rPr>
              <w:t>2. 指定同學精</w:t>
            </w:r>
            <w:proofErr w:type="gramStart"/>
            <w:r w:rsidRPr="007C4834">
              <w:rPr>
                <w:rFonts w:ascii="標楷體" w:eastAsia="標楷體" w:hAnsi="標楷體" w:hint="eastAsia"/>
              </w:rPr>
              <w:t>準</w:t>
            </w:r>
            <w:proofErr w:type="gramEnd"/>
            <w:r w:rsidRPr="007C4834">
              <w:rPr>
                <w:rFonts w:ascii="標楷體" w:eastAsia="標楷體" w:hAnsi="標楷體" w:hint="eastAsia"/>
              </w:rPr>
              <w:t>使用IEEE論文資料庫，請同學要找到足夠完整的群狀「高等計算機結構」相關論文。</w:t>
            </w:r>
          </w:p>
          <w:p w:rsidR="009E27CD" w:rsidRPr="007C4834" w:rsidRDefault="009E27CD" w:rsidP="009E27CD">
            <w:pPr>
              <w:jc w:val="both"/>
              <w:rPr>
                <w:rFonts w:ascii="標楷體" w:eastAsia="標楷體" w:hAnsi="標楷體"/>
              </w:rPr>
            </w:pPr>
            <w:r w:rsidRPr="007C4834">
              <w:rPr>
                <w:rFonts w:ascii="標楷體" w:eastAsia="標楷體" w:hAnsi="標楷體" w:hint="eastAsia"/>
              </w:rPr>
              <w:t xml:space="preserve">3. </w:t>
            </w:r>
            <w:r w:rsidR="00D25EE0" w:rsidRPr="007C4834">
              <w:rPr>
                <w:rFonts w:ascii="標楷體" w:eastAsia="標楷體" w:hAnsi="標楷體" w:hint="eastAsia"/>
              </w:rPr>
              <w:t>計畫</w:t>
            </w:r>
            <w:r w:rsidR="0049371A" w:rsidRPr="007C4834">
              <w:rPr>
                <w:rFonts w:ascii="標楷體" w:eastAsia="標楷體" w:hAnsi="標楷體" w:hint="eastAsia"/>
              </w:rPr>
              <w:t>提升</w:t>
            </w:r>
            <w:r w:rsidRPr="007C4834">
              <w:rPr>
                <w:rFonts w:ascii="標楷體" w:eastAsia="標楷體" w:hAnsi="標楷體" w:hint="eastAsia"/>
              </w:rPr>
              <w:t>同學所收集「高等計算機結構」相關之 IEEE論文</w:t>
            </w:r>
            <w:r w:rsidR="0049371A" w:rsidRPr="007C4834">
              <w:rPr>
                <w:rFonts w:ascii="標楷體" w:eastAsia="標楷體" w:hAnsi="標楷體" w:hint="eastAsia"/>
              </w:rPr>
              <w:t>篇數至20篇</w:t>
            </w:r>
            <w:r w:rsidRPr="007C4834">
              <w:rPr>
                <w:rFonts w:ascii="標楷體" w:eastAsia="標楷體" w:hAnsi="標楷體" w:hint="eastAsia"/>
              </w:rPr>
              <w:t>，</w:t>
            </w:r>
            <w:r w:rsidR="0049371A" w:rsidRPr="007C4834">
              <w:rPr>
                <w:rFonts w:ascii="標楷體" w:eastAsia="標楷體" w:hAnsi="標楷體" w:hint="eastAsia"/>
              </w:rPr>
              <w:t>而且</w:t>
            </w:r>
            <w:r w:rsidRPr="007C4834">
              <w:rPr>
                <w:rFonts w:ascii="標楷體" w:eastAsia="標楷體" w:hAnsi="標楷體" w:hint="eastAsia"/>
              </w:rPr>
              <w:t>規定同學所找的IEEE論文要有足夠專業深度，再進行</w:t>
            </w:r>
            <w:proofErr w:type="gramStart"/>
            <w:r w:rsidRPr="007C4834">
              <w:rPr>
                <w:rFonts w:ascii="標楷體" w:eastAsia="標楷體" w:hAnsi="標楷體" w:hint="eastAsia"/>
              </w:rPr>
              <w:t>研</w:t>
            </w:r>
            <w:proofErr w:type="gramEnd"/>
            <w:r w:rsidRPr="007C4834">
              <w:rPr>
                <w:rFonts w:ascii="標楷體" w:eastAsia="標楷體" w:hAnsi="標楷體" w:hint="eastAsia"/>
              </w:rPr>
              <w:t xml:space="preserve">讀、分析、比較。 </w:t>
            </w:r>
          </w:p>
          <w:p w:rsidR="000F44A0" w:rsidRPr="007C4834" w:rsidRDefault="000F44A0" w:rsidP="009E27CD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0F44A0" w:rsidRDefault="000F44A0" w:rsidP="000F44A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</w:t>
      </w:r>
    </w:p>
    <w:p w:rsidR="00044E9A" w:rsidRPr="0096033A" w:rsidRDefault="00044E9A" w:rsidP="000F44A0">
      <w:pPr>
        <w:rPr>
          <w:rFonts w:ascii="Times New Roman" w:hAnsi="Times New Roman"/>
        </w:rPr>
      </w:pPr>
    </w:p>
    <w:sectPr w:rsidR="00044E9A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48F" w:rsidRDefault="0096748F" w:rsidP="00FB61AF">
      <w:r>
        <w:separator/>
      </w:r>
    </w:p>
  </w:endnote>
  <w:endnote w:type="continuationSeparator" w:id="0">
    <w:p w:rsidR="0096748F" w:rsidRDefault="0096748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48F" w:rsidRDefault="0096748F" w:rsidP="00FB61AF">
      <w:r>
        <w:separator/>
      </w:r>
    </w:p>
  </w:footnote>
  <w:footnote w:type="continuationSeparator" w:id="0">
    <w:p w:rsidR="0096748F" w:rsidRDefault="0096748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AF"/>
    <w:rsid w:val="0000173C"/>
    <w:rsid w:val="000057D7"/>
    <w:rsid w:val="00044E4E"/>
    <w:rsid w:val="00044E9A"/>
    <w:rsid w:val="00070E42"/>
    <w:rsid w:val="00073E5D"/>
    <w:rsid w:val="00077909"/>
    <w:rsid w:val="000819BB"/>
    <w:rsid w:val="00086724"/>
    <w:rsid w:val="000913A1"/>
    <w:rsid w:val="000A6386"/>
    <w:rsid w:val="000B368C"/>
    <w:rsid w:val="000E5EEE"/>
    <w:rsid w:val="000F44A0"/>
    <w:rsid w:val="00117EAE"/>
    <w:rsid w:val="001660AE"/>
    <w:rsid w:val="00171701"/>
    <w:rsid w:val="001A26AD"/>
    <w:rsid w:val="001A5CDA"/>
    <w:rsid w:val="001B2DE8"/>
    <w:rsid w:val="001B4083"/>
    <w:rsid w:val="001B59B8"/>
    <w:rsid w:val="001C20F0"/>
    <w:rsid w:val="001D0383"/>
    <w:rsid w:val="001F0A43"/>
    <w:rsid w:val="0021311A"/>
    <w:rsid w:val="00213300"/>
    <w:rsid w:val="002138C0"/>
    <w:rsid w:val="00216AB0"/>
    <w:rsid w:val="00216FB1"/>
    <w:rsid w:val="00220FF1"/>
    <w:rsid w:val="0024785F"/>
    <w:rsid w:val="00286BBA"/>
    <w:rsid w:val="002871C4"/>
    <w:rsid w:val="002920EF"/>
    <w:rsid w:val="002939C7"/>
    <w:rsid w:val="002A36EC"/>
    <w:rsid w:val="002B0548"/>
    <w:rsid w:val="002C194A"/>
    <w:rsid w:val="002D0BC5"/>
    <w:rsid w:val="002D64B7"/>
    <w:rsid w:val="002E0195"/>
    <w:rsid w:val="002E2120"/>
    <w:rsid w:val="003123F6"/>
    <w:rsid w:val="00335050"/>
    <w:rsid w:val="003409D5"/>
    <w:rsid w:val="00340C6B"/>
    <w:rsid w:val="0038341A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9371A"/>
    <w:rsid w:val="00497367"/>
    <w:rsid w:val="004A15DF"/>
    <w:rsid w:val="004B173A"/>
    <w:rsid w:val="004C3A62"/>
    <w:rsid w:val="004D73BA"/>
    <w:rsid w:val="004D7DFF"/>
    <w:rsid w:val="004F28F1"/>
    <w:rsid w:val="004F6A7C"/>
    <w:rsid w:val="00511A87"/>
    <w:rsid w:val="00514ACC"/>
    <w:rsid w:val="0051728C"/>
    <w:rsid w:val="00550BCC"/>
    <w:rsid w:val="00560217"/>
    <w:rsid w:val="00561946"/>
    <w:rsid w:val="00570D89"/>
    <w:rsid w:val="0057370E"/>
    <w:rsid w:val="00586B9B"/>
    <w:rsid w:val="0059578E"/>
    <w:rsid w:val="005B5848"/>
    <w:rsid w:val="005D0BDD"/>
    <w:rsid w:val="006205D5"/>
    <w:rsid w:val="006264D5"/>
    <w:rsid w:val="0064117C"/>
    <w:rsid w:val="00641205"/>
    <w:rsid w:val="00642D1E"/>
    <w:rsid w:val="00646B49"/>
    <w:rsid w:val="0067363D"/>
    <w:rsid w:val="006811C6"/>
    <w:rsid w:val="00691A1B"/>
    <w:rsid w:val="0069455F"/>
    <w:rsid w:val="006A7BC6"/>
    <w:rsid w:val="006B51F9"/>
    <w:rsid w:val="006D0EEF"/>
    <w:rsid w:val="006E07CE"/>
    <w:rsid w:val="006E0E24"/>
    <w:rsid w:val="00706515"/>
    <w:rsid w:val="0072669D"/>
    <w:rsid w:val="007313A2"/>
    <w:rsid w:val="00733E68"/>
    <w:rsid w:val="00746B87"/>
    <w:rsid w:val="00750337"/>
    <w:rsid w:val="007511A3"/>
    <w:rsid w:val="00755A0F"/>
    <w:rsid w:val="00757640"/>
    <w:rsid w:val="00757F85"/>
    <w:rsid w:val="00772016"/>
    <w:rsid w:val="00776444"/>
    <w:rsid w:val="00782077"/>
    <w:rsid w:val="007B7146"/>
    <w:rsid w:val="007C4834"/>
    <w:rsid w:val="00802E43"/>
    <w:rsid w:val="00812DC9"/>
    <w:rsid w:val="008274E4"/>
    <w:rsid w:val="00827BF4"/>
    <w:rsid w:val="00844653"/>
    <w:rsid w:val="008450FA"/>
    <w:rsid w:val="0086163F"/>
    <w:rsid w:val="00872580"/>
    <w:rsid w:val="00877DFB"/>
    <w:rsid w:val="00884753"/>
    <w:rsid w:val="008974CF"/>
    <w:rsid w:val="008A275A"/>
    <w:rsid w:val="008A77C9"/>
    <w:rsid w:val="008C46D2"/>
    <w:rsid w:val="008D27C3"/>
    <w:rsid w:val="009112E1"/>
    <w:rsid w:val="00917C73"/>
    <w:rsid w:val="00920F45"/>
    <w:rsid w:val="00931511"/>
    <w:rsid w:val="00942012"/>
    <w:rsid w:val="0096033A"/>
    <w:rsid w:val="00966F31"/>
    <w:rsid w:val="0096748F"/>
    <w:rsid w:val="00993322"/>
    <w:rsid w:val="009E27CD"/>
    <w:rsid w:val="00A06E0C"/>
    <w:rsid w:val="00A24975"/>
    <w:rsid w:val="00A430AF"/>
    <w:rsid w:val="00A559D0"/>
    <w:rsid w:val="00A61902"/>
    <w:rsid w:val="00A62254"/>
    <w:rsid w:val="00A712A5"/>
    <w:rsid w:val="00A77B31"/>
    <w:rsid w:val="00A97A12"/>
    <w:rsid w:val="00AA63D5"/>
    <w:rsid w:val="00AA7C29"/>
    <w:rsid w:val="00AB21C6"/>
    <w:rsid w:val="00AC7808"/>
    <w:rsid w:val="00AD3C67"/>
    <w:rsid w:val="00AD73FA"/>
    <w:rsid w:val="00AE67F3"/>
    <w:rsid w:val="00AF1DA1"/>
    <w:rsid w:val="00AF3A2C"/>
    <w:rsid w:val="00AF46FE"/>
    <w:rsid w:val="00AF6591"/>
    <w:rsid w:val="00B25BED"/>
    <w:rsid w:val="00B45B05"/>
    <w:rsid w:val="00B640CA"/>
    <w:rsid w:val="00B80DCC"/>
    <w:rsid w:val="00B879DF"/>
    <w:rsid w:val="00BA10C0"/>
    <w:rsid w:val="00BA1D08"/>
    <w:rsid w:val="00BA3E15"/>
    <w:rsid w:val="00BB392C"/>
    <w:rsid w:val="00BC20AC"/>
    <w:rsid w:val="00BC73EF"/>
    <w:rsid w:val="00BD2106"/>
    <w:rsid w:val="00BF435A"/>
    <w:rsid w:val="00C23925"/>
    <w:rsid w:val="00C263F5"/>
    <w:rsid w:val="00C339E9"/>
    <w:rsid w:val="00C43CFC"/>
    <w:rsid w:val="00C440C8"/>
    <w:rsid w:val="00C54C10"/>
    <w:rsid w:val="00C578A4"/>
    <w:rsid w:val="00C94BFC"/>
    <w:rsid w:val="00CB1DD6"/>
    <w:rsid w:val="00CC0B6E"/>
    <w:rsid w:val="00CD35E5"/>
    <w:rsid w:val="00CE4BDD"/>
    <w:rsid w:val="00CE7BFB"/>
    <w:rsid w:val="00D11D45"/>
    <w:rsid w:val="00D24BE8"/>
    <w:rsid w:val="00D25EE0"/>
    <w:rsid w:val="00D47410"/>
    <w:rsid w:val="00D47709"/>
    <w:rsid w:val="00D50FBE"/>
    <w:rsid w:val="00D5571D"/>
    <w:rsid w:val="00D8031F"/>
    <w:rsid w:val="00D82649"/>
    <w:rsid w:val="00D93BD4"/>
    <w:rsid w:val="00DA0F1A"/>
    <w:rsid w:val="00DF14A4"/>
    <w:rsid w:val="00E06551"/>
    <w:rsid w:val="00E31915"/>
    <w:rsid w:val="00E33CC3"/>
    <w:rsid w:val="00E45727"/>
    <w:rsid w:val="00E51755"/>
    <w:rsid w:val="00E52970"/>
    <w:rsid w:val="00E569C0"/>
    <w:rsid w:val="00E573FD"/>
    <w:rsid w:val="00E80415"/>
    <w:rsid w:val="00E97F0A"/>
    <w:rsid w:val="00ED3F7B"/>
    <w:rsid w:val="00EE2943"/>
    <w:rsid w:val="00EE7552"/>
    <w:rsid w:val="00EF452F"/>
    <w:rsid w:val="00F13347"/>
    <w:rsid w:val="00F74611"/>
    <w:rsid w:val="00F82EA5"/>
    <w:rsid w:val="00F86209"/>
    <w:rsid w:val="00F958C3"/>
    <w:rsid w:val="00FB61AF"/>
    <w:rsid w:val="00FD393A"/>
    <w:rsid w:val="00FF004F"/>
    <w:rsid w:val="00FF1594"/>
    <w:rsid w:val="00FF296D"/>
    <w:rsid w:val="00FF5146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1037</Words>
  <Characters>233</Characters>
  <Application>Microsoft Office Word</Application>
  <DocSecurity>0</DocSecurity>
  <Lines>1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陳昭純</cp:lastModifiedBy>
  <cp:revision>3</cp:revision>
  <cp:lastPrinted>2013-05-24T08:40:00Z</cp:lastPrinted>
  <dcterms:created xsi:type="dcterms:W3CDTF">2015-11-20T08:46:00Z</dcterms:created>
  <dcterms:modified xsi:type="dcterms:W3CDTF">2015-11-27T15:52:00Z</dcterms:modified>
</cp:coreProperties>
</file>