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390" w:rsidRPr="00560217" w:rsidRDefault="00071390" w:rsidP="00483B04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071390" w:rsidRDefault="00071390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071390" w:rsidRDefault="00071390" w:rsidP="00483B04">
      <w:pPr>
        <w:snapToGrid w:val="0"/>
        <w:spacing w:line="168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電子學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三</w:t>
      </w:r>
      <w:r>
        <w:rPr>
          <w:rFonts w:ascii="標楷體" w:eastAsia="標楷體" w:hAnsi="標楷體"/>
        </w:rPr>
        <w:t xml:space="preserve">)       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 </w:t>
      </w:r>
      <w:r>
        <w:rPr>
          <w:rFonts w:eastAsia="標楷體"/>
          <w:color w:val="0000FF"/>
        </w:rPr>
        <w:t xml:space="preserve">3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電通</w:t>
      </w:r>
      <w:r w:rsidRPr="007B5A97">
        <w:rPr>
          <w:rFonts w:ascii="標楷體" w:eastAsia="標楷體" w:hAnsi="標楷體" w:hint="eastAsia"/>
        </w:rPr>
        <w:t>三</w:t>
      </w:r>
    </w:p>
    <w:p w:rsidR="00071390" w:rsidRDefault="00071390" w:rsidP="00483B04">
      <w:pPr>
        <w:snapToGrid w:val="0"/>
        <w:spacing w:line="168" w:lineRule="auto"/>
        <w:jc w:val="both"/>
        <w:rPr>
          <w:rFonts w:ascii="標楷體" w:eastAsia="標楷體" w:hAnsi="標楷體"/>
        </w:rPr>
      </w:pPr>
    </w:p>
    <w:p w:rsidR="00071390" w:rsidRDefault="00071390" w:rsidP="00483B04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杜弘隆</w:t>
      </w:r>
    </w:p>
    <w:p w:rsidR="00071390" w:rsidRDefault="00071390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071390" w:rsidRPr="00993322" w:rsidRDefault="00071390" w:rsidP="00483B04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071390" w:rsidRPr="009B0317" w:rsidRDefault="00071390">
      <w:pPr>
        <w:rPr>
          <w:rFonts w:ascii="標楷體" w:eastAsia="標楷體" w:hAnsi="標楷體"/>
          <w:color w:val="3366FF"/>
        </w:rPr>
      </w:pPr>
      <w:r w:rsidRPr="004F63CC">
        <w:rPr>
          <w:rFonts w:ascii="標楷體" w:eastAsia="標楷體" w:hAnsi="標楷體" w:hint="eastAsia"/>
          <w:color w:val="3366FF"/>
          <w:kern w:val="0"/>
        </w:rPr>
        <w:t>填答數</w:t>
      </w:r>
      <w:r w:rsidRPr="004F63CC">
        <w:rPr>
          <w:rFonts w:ascii="標楷體" w:eastAsia="標楷體" w:hAnsi="標楷體"/>
          <w:color w:val="3366FF"/>
          <w:kern w:val="0"/>
        </w:rPr>
        <w:t>/</w:t>
      </w:r>
      <w:r w:rsidRPr="004F63CC">
        <w:rPr>
          <w:rFonts w:ascii="標楷體" w:eastAsia="標楷體" w:hAnsi="標楷體" w:hint="eastAsia"/>
          <w:color w:val="3366FF"/>
          <w:kern w:val="0"/>
        </w:rPr>
        <w:t>修課人數</w:t>
      </w:r>
      <w:r w:rsidRPr="004F63CC">
        <w:rPr>
          <w:rFonts w:hint="eastAsia"/>
          <w:color w:val="3366FF"/>
          <w:kern w:val="0"/>
        </w:rPr>
        <w:t>：</w:t>
      </w:r>
      <w:r>
        <w:rPr>
          <w:color w:val="3366FF"/>
          <w:kern w:val="0"/>
        </w:rPr>
        <w:t>49/56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071390" w:rsidRPr="00C339E9" w:rsidTr="00C339E9">
        <w:trPr>
          <w:trHeight w:val="580"/>
        </w:trPr>
        <w:tc>
          <w:tcPr>
            <w:tcW w:w="1668" w:type="dxa"/>
            <w:vMerge w:val="restart"/>
            <w:vAlign w:val="center"/>
          </w:tcPr>
          <w:p w:rsidR="00071390" w:rsidRPr="00C339E9" w:rsidRDefault="00071390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071390" w:rsidRPr="00C339E9" w:rsidRDefault="00071390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071390" w:rsidRPr="00C339E9" w:rsidRDefault="00071390" w:rsidP="00560217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1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FD393A">
              <w:rPr>
                <w:rFonts w:ascii="標楷體" w:eastAsia="標楷體" w:hAnsi="標楷體" w:hint="eastAsia"/>
              </w:rPr>
              <w:t>運用數學、科學及電機工程知識</w:t>
            </w:r>
            <w:r w:rsidRPr="00C339E9">
              <w:rPr>
                <w:rFonts w:ascii="標楷體" w:eastAsia="標楷體" w:hAnsi="標楷體" w:hint="eastAsia"/>
              </w:rPr>
              <w:t>。</w:t>
            </w:r>
          </w:p>
        </w:tc>
      </w:tr>
      <w:tr w:rsidR="00071390" w:rsidRPr="00C339E9" w:rsidTr="0069386C">
        <w:trPr>
          <w:trHeight w:val="465"/>
        </w:trPr>
        <w:tc>
          <w:tcPr>
            <w:tcW w:w="1668" w:type="dxa"/>
            <w:vMerge/>
            <w:vAlign w:val="center"/>
          </w:tcPr>
          <w:p w:rsidR="00071390" w:rsidRPr="00C339E9" w:rsidRDefault="00071390" w:rsidP="00C339E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071390" w:rsidRPr="00C339E9" w:rsidRDefault="00071390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071390" w:rsidRPr="00C339E9" w:rsidRDefault="00071390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071390" w:rsidRPr="00C339E9" w:rsidRDefault="00071390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071390" w:rsidRPr="00C339E9" w:rsidTr="0069386C">
        <w:trPr>
          <w:trHeight w:val="706"/>
        </w:trPr>
        <w:tc>
          <w:tcPr>
            <w:tcW w:w="1668" w:type="dxa"/>
            <w:vMerge w:val="restart"/>
            <w:vAlign w:val="center"/>
          </w:tcPr>
          <w:p w:rsidR="00071390" w:rsidRPr="00C339E9" w:rsidRDefault="0007139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運用電路</w:t>
            </w:r>
            <w:r w:rsidRPr="00757F85">
              <w:rPr>
                <w:rFonts w:ascii="標楷體" w:eastAsia="標楷體" w:hAnsi="標楷體" w:hint="eastAsia"/>
                <w:szCs w:val="24"/>
              </w:rPr>
              <w:t>設計知識</w:t>
            </w:r>
          </w:p>
        </w:tc>
        <w:tc>
          <w:tcPr>
            <w:tcW w:w="2864" w:type="dxa"/>
          </w:tcPr>
          <w:p w:rsidR="00071390" w:rsidRPr="00757F85" w:rsidRDefault="00071390" w:rsidP="002727CF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對電路基本原理</w:t>
            </w: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757F85">
              <w:rPr>
                <w:rFonts w:ascii="標楷體" w:eastAsia="標楷體" w:hAnsi="標楷體" w:hint="eastAsia"/>
                <w:szCs w:val="24"/>
              </w:rPr>
              <w:t>瞭解，無法瞭解</w:t>
            </w:r>
            <w:r>
              <w:rPr>
                <w:rFonts w:ascii="標楷體" w:eastAsia="標楷體" w:hAnsi="標楷體" w:hint="eastAsia"/>
                <w:szCs w:val="24"/>
              </w:rPr>
              <w:t>其</w:t>
            </w:r>
            <w:r w:rsidRPr="00757F85">
              <w:rPr>
                <w:rFonts w:ascii="標楷體" w:eastAsia="標楷體" w:hAnsi="標楷體" w:hint="eastAsia"/>
                <w:szCs w:val="24"/>
              </w:rPr>
              <w:t>內容</w:t>
            </w:r>
          </w:p>
        </w:tc>
        <w:tc>
          <w:tcPr>
            <w:tcW w:w="2864" w:type="dxa"/>
          </w:tcPr>
          <w:p w:rsidR="00071390" w:rsidRPr="00757F85" w:rsidRDefault="00071390" w:rsidP="002727CF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能運用</w:t>
            </w:r>
            <w:r>
              <w:rPr>
                <w:rFonts w:ascii="標楷體" w:eastAsia="標楷體" w:hAnsi="標楷體" w:hint="eastAsia"/>
                <w:szCs w:val="24"/>
              </w:rPr>
              <w:t>所學</w:t>
            </w:r>
            <w:r w:rsidRPr="00757F85">
              <w:rPr>
                <w:rFonts w:ascii="標楷體" w:eastAsia="標楷體" w:hAnsi="標楷體" w:hint="eastAsia"/>
                <w:szCs w:val="24"/>
              </w:rPr>
              <w:t>知識、瞭解內容</w:t>
            </w:r>
          </w:p>
        </w:tc>
        <w:tc>
          <w:tcPr>
            <w:tcW w:w="2864" w:type="dxa"/>
          </w:tcPr>
          <w:p w:rsidR="00071390" w:rsidRPr="00757F85" w:rsidRDefault="00071390" w:rsidP="002727CF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能運用知識、瞭解內容，並自行完成問題討論</w:t>
            </w:r>
          </w:p>
        </w:tc>
      </w:tr>
      <w:tr w:rsidR="00071390" w:rsidRPr="00C339E9" w:rsidTr="003A4298">
        <w:trPr>
          <w:trHeight w:val="706"/>
        </w:trPr>
        <w:tc>
          <w:tcPr>
            <w:tcW w:w="1668" w:type="dxa"/>
            <w:vMerge/>
            <w:vAlign w:val="center"/>
          </w:tcPr>
          <w:p w:rsidR="00071390" w:rsidRPr="00C339E9" w:rsidRDefault="00071390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071390" w:rsidRDefault="00071390">
            <w:pPr>
              <w:jc w:val="center"/>
              <w:rPr>
                <w:rFonts w:ascii="新細明體" w:cs="新細明體"/>
                <w:szCs w:val="24"/>
              </w:rPr>
            </w:pPr>
            <w:r>
              <w:t>14%</w:t>
            </w:r>
          </w:p>
        </w:tc>
        <w:tc>
          <w:tcPr>
            <w:tcW w:w="2864" w:type="dxa"/>
            <w:vAlign w:val="center"/>
          </w:tcPr>
          <w:p w:rsidR="00071390" w:rsidRDefault="00071390">
            <w:pPr>
              <w:jc w:val="center"/>
              <w:rPr>
                <w:rFonts w:ascii="新細明體" w:cs="新細明體"/>
                <w:szCs w:val="24"/>
              </w:rPr>
            </w:pPr>
            <w:r>
              <w:t>84%</w:t>
            </w:r>
          </w:p>
        </w:tc>
        <w:tc>
          <w:tcPr>
            <w:tcW w:w="2864" w:type="dxa"/>
            <w:vAlign w:val="center"/>
          </w:tcPr>
          <w:p w:rsidR="00071390" w:rsidRDefault="00071390">
            <w:pPr>
              <w:jc w:val="center"/>
              <w:rPr>
                <w:rFonts w:ascii="新細明體" w:cs="新細明體"/>
                <w:szCs w:val="24"/>
              </w:rPr>
            </w:pPr>
            <w:r>
              <w:t>2%</w:t>
            </w:r>
          </w:p>
        </w:tc>
      </w:tr>
      <w:tr w:rsidR="00071390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071390" w:rsidRPr="00C339E9" w:rsidRDefault="00071390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071390" w:rsidRPr="00C339E9" w:rsidRDefault="00071390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071390" w:rsidRPr="00C339E9" w:rsidRDefault="00071390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2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FD393A">
              <w:rPr>
                <w:rFonts w:ascii="標楷體" w:eastAsia="標楷體" w:hAnsi="標楷體" w:hint="eastAsia"/>
              </w:rPr>
              <w:t>執行實驗、分析數據、驗證理論的能力。</w:t>
            </w:r>
          </w:p>
        </w:tc>
      </w:tr>
      <w:tr w:rsidR="00071390" w:rsidRPr="00C339E9" w:rsidTr="0069386C">
        <w:trPr>
          <w:trHeight w:val="465"/>
        </w:trPr>
        <w:tc>
          <w:tcPr>
            <w:tcW w:w="1668" w:type="dxa"/>
            <w:vMerge/>
            <w:vAlign w:val="center"/>
          </w:tcPr>
          <w:p w:rsidR="00071390" w:rsidRPr="00C339E9" w:rsidRDefault="00071390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071390" w:rsidRPr="00C339E9" w:rsidRDefault="00071390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071390" w:rsidRPr="00C339E9" w:rsidRDefault="00071390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071390" w:rsidRPr="00C339E9" w:rsidRDefault="00071390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071390" w:rsidRPr="00C339E9" w:rsidTr="0069386C">
        <w:trPr>
          <w:trHeight w:val="884"/>
        </w:trPr>
        <w:tc>
          <w:tcPr>
            <w:tcW w:w="1668" w:type="dxa"/>
            <w:vMerge w:val="restart"/>
            <w:vAlign w:val="center"/>
          </w:tcPr>
          <w:p w:rsidR="00071390" w:rsidRPr="00FD393A" w:rsidRDefault="00071390" w:rsidP="00CB1DD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(1)</w:t>
            </w:r>
            <w:r w:rsidRPr="00FD393A">
              <w:rPr>
                <w:rFonts w:ascii="標楷體" w:eastAsia="標楷體" w:hAnsi="標楷體" w:hint="eastAsia"/>
              </w:rPr>
              <w:t>分析數據</w:t>
            </w:r>
          </w:p>
        </w:tc>
        <w:tc>
          <w:tcPr>
            <w:tcW w:w="2864" w:type="dxa"/>
          </w:tcPr>
          <w:p w:rsidR="00071390" w:rsidRPr="00757F85" w:rsidRDefault="00071390" w:rsidP="002727C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</w:t>
            </w:r>
            <w:r>
              <w:rPr>
                <w:rFonts w:ascii="標楷體" w:eastAsia="標楷體" w:hAnsi="標楷體"/>
                <w:szCs w:val="24"/>
              </w:rPr>
              <w:t>Spice</w:t>
            </w:r>
            <w:r w:rsidRPr="00757F85">
              <w:rPr>
                <w:rFonts w:ascii="標楷體" w:eastAsia="標楷體" w:hAnsi="標楷體" w:hint="eastAsia"/>
                <w:szCs w:val="24"/>
              </w:rPr>
              <w:t>電路模擬結果，無法分析</w:t>
            </w:r>
          </w:p>
        </w:tc>
        <w:tc>
          <w:tcPr>
            <w:tcW w:w="2864" w:type="dxa"/>
          </w:tcPr>
          <w:p w:rsidR="00071390" w:rsidRPr="00757F85" w:rsidRDefault="00071390" w:rsidP="00B44156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</w:t>
            </w:r>
            <w:r>
              <w:rPr>
                <w:rFonts w:ascii="標楷體" w:eastAsia="標楷體" w:hAnsi="標楷體"/>
                <w:szCs w:val="24"/>
              </w:rPr>
              <w:t>Spice</w:t>
            </w:r>
            <w:r w:rsidRPr="00757F85">
              <w:rPr>
                <w:rFonts w:ascii="標楷體" w:eastAsia="標楷體" w:hAnsi="標楷體" w:hint="eastAsia"/>
                <w:szCs w:val="24"/>
              </w:rPr>
              <w:t>模擬結果，能夠判定是否符合規格需求</w:t>
            </w:r>
          </w:p>
        </w:tc>
        <w:tc>
          <w:tcPr>
            <w:tcW w:w="2864" w:type="dxa"/>
          </w:tcPr>
          <w:p w:rsidR="00071390" w:rsidRPr="00757F85" w:rsidRDefault="00071390" w:rsidP="00B44156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對完成</w:t>
            </w:r>
            <w:r>
              <w:rPr>
                <w:rFonts w:ascii="標楷體" w:eastAsia="標楷體" w:hAnsi="標楷體" w:hint="eastAsia"/>
                <w:szCs w:val="24"/>
              </w:rPr>
              <w:t>類比</w:t>
            </w:r>
            <w:r w:rsidRPr="00757F85">
              <w:rPr>
                <w:rFonts w:ascii="標楷體" w:eastAsia="標楷體" w:hAnsi="標楷體" w:hint="eastAsia"/>
                <w:szCs w:val="24"/>
              </w:rPr>
              <w:t>電路模擬驗證，能夠判定是否符合規格需求，並解釋問題所在</w:t>
            </w:r>
          </w:p>
        </w:tc>
      </w:tr>
      <w:tr w:rsidR="00071390" w:rsidRPr="00C339E9" w:rsidTr="00341FE2">
        <w:trPr>
          <w:trHeight w:val="668"/>
        </w:trPr>
        <w:tc>
          <w:tcPr>
            <w:tcW w:w="1668" w:type="dxa"/>
            <w:vMerge/>
            <w:vAlign w:val="center"/>
          </w:tcPr>
          <w:p w:rsidR="00071390" w:rsidRPr="00FD393A" w:rsidRDefault="00071390" w:rsidP="00CB1DD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071390" w:rsidRDefault="00071390">
            <w:pPr>
              <w:jc w:val="center"/>
              <w:rPr>
                <w:rFonts w:ascii="新細明體" w:cs="新細明體"/>
                <w:szCs w:val="24"/>
              </w:rPr>
            </w:pPr>
            <w:r>
              <w:t>18%</w:t>
            </w:r>
          </w:p>
        </w:tc>
        <w:tc>
          <w:tcPr>
            <w:tcW w:w="2864" w:type="dxa"/>
            <w:vAlign w:val="center"/>
          </w:tcPr>
          <w:p w:rsidR="00071390" w:rsidRDefault="00071390">
            <w:pPr>
              <w:jc w:val="center"/>
              <w:rPr>
                <w:rFonts w:ascii="新細明體" w:cs="新細明體"/>
                <w:szCs w:val="24"/>
              </w:rPr>
            </w:pPr>
            <w:r>
              <w:t>71%</w:t>
            </w:r>
          </w:p>
        </w:tc>
        <w:tc>
          <w:tcPr>
            <w:tcW w:w="2864" w:type="dxa"/>
            <w:vAlign w:val="center"/>
          </w:tcPr>
          <w:p w:rsidR="00071390" w:rsidRDefault="00071390">
            <w:pPr>
              <w:jc w:val="center"/>
              <w:rPr>
                <w:rFonts w:ascii="新細明體" w:cs="新細明體"/>
                <w:szCs w:val="24"/>
              </w:rPr>
            </w:pPr>
            <w:r>
              <w:t>10%</w:t>
            </w:r>
          </w:p>
        </w:tc>
      </w:tr>
      <w:tr w:rsidR="00071390" w:rsidRPr="00C339E9" w:rsidTr="0044304F">
        <w:trPr>
          <w:trHeight w:val="1021"/>
        </w:trPr>
        <w:tc>
          <w:tcPr>
            <w:tcW w:w="1668" w:type="dxa"/>
            <w:vMerge w:val="restart"/>
            <w:vAlign w:val="center"/>
          </w:tcPr>
          <w:p w:rsidR="00071390" w:rsidRPr="00757F85" w:rsidRDefault="00071390" w:rsidP="0044304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(2)</w:t>
            </w:r>
            <w:r w:rsidRPr="00757F85">
              <w:rPr>
                <w:rFonts w:ascii="標楷體" w:eastAsia="標楷體" w:hAnsi="標楷體" w:hint="eastAsia"/>
                <w:szCs w:val="24"/>
              </w:rPr>
              <w:t>驗證理論</w:t>
            </w:r>
          </w:p>
        </w:tc>
        <w:tc>
          <w:tcPr>
            <w:tcW w:w="2864" w:type="dxa"/>
          </w:tcPr>
          <w:p w:rsidR="00071390" w:rsidRPr="00757F85" w:rsidRDefault="00071390" w:rsidP="00B44156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對電路基本原理</w:t>
            </w: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757F85">
              <w:rPr>
                <w:rFonts w:ascii="標楷體" w:eastAsia="標楷體" w:hAnsi="標楷體" w:hint="eastAsia"/>
                <w:szCs w:val="24"/>
              </w:rPr>
              <w:t>瞭解，無法做出電路設計</w:t>
            </w:r>
          </w:p>
        </w:tc>
        <w:tc>
          <w:tcPr>
            <w:tcW w:w="2864" w:type="dxa"/>
          </w:tcPr>
          <w:p w:rsidR="00071390" w:rsidRPr="00757F85" w:rsidRDefault="00071390" w:rsidP="00B44156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設計符合規格的電路，模擬完成並驗證</w:t>
            </w:r>
          </w:p>
        </w:tc>
        <w:tc>
          <w:tcPr>
            <w:tcW w:w="2864" w:type="dxa"/>
          </w:tcPr>
          <w:p w:rsidR="00071390" w:rsidRPr="00757F85" w:rsidRDefault="00071390" w:rsidP="00B44156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能夠制定</w:t>
            </w:r>
            <w:r>
              <w:rPr>
                <w:rFonts w:ascii="標楷體" w:eastAsia="標楷體" w:hAnsi="標楷體" w:hint="eastAsia"/>
                <w:szCs w:val="24"/>
              </w:rPr>
              <w:t>類比</w:t>
            </w:r>
            <w:r w:rsidRPr="00757F85">
              <w:rPr>
                <w:rFonts w:ascii="標楷體" w:eastAsia="標楷體" w:hAnsi="標楷體" w:hint="eastAsia"/>
                <w:szCs w:val="24"/>
              </w:rPr>
              <w:t>電路規格，設計符合規格的電路，模擬完成並驗證</w:t>
            </w:r>
          </w:p>
        </w:tc>
      </w:tr>
      <w:tr w:rsidR="00071390" w:rsidRPr="00C339E9" w:rsidTr="008E401F">
        <w:trPr>
          <w:trHeight w:val="706"/>
        </w:trPr>
        <w:tc>
          <w:tcPr>
            <w:tcW w:w="1668" w:type="dxa"/>
            <w:vMerge/>
            <w:vAlign w:val="center"/>
          </w:tcPr>
          <w:p w:rsidR="00071390" w:rsidRPr="00C339E9" w:rsidRDefault="00071390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071390" w:rsidRDefault="00071390">
            <w:pPr>
              <w:jc w:val="center"/>
              <w:rPr>
                <w:rFonts w:ascii="新細明體" w:cs="新細明體"/>
                <w:szCs w:val="24"/>
              </w:rPr>
            </w:pPr>
            <w:r>
              <w:t>16%</w:t>
            </w:r>
          </w:p>
        </w:tc>
        <w:tc>
          <w:tcPr>
            <w:tcW w:w="2864" w:type="dxa"/>
            <w:vAlign w:val="center"/>
          </w:tcPr>
          <w:p w:rsidR="00071390" w:rsidRDefault="00071390">
            <w:pPr>
              <w:jc w:val="center"/>
              <w:rPr>
                <w:rFonts w:ascii="新細明體" w:cs="新細明體"/>
                <w:szCs w:val="24"/>
              </w:rPr>
            </w:pPr>
            <w:r>
              <w:t>82%</w:t>
            </w:r>
          </w:p>
        </w:tc>
        <w:tc>
          <w:tcPr>
            <w:tcW w:w="2864" w:type="dxa"/>
            <w:vAlign w:val="center"/>
          </w:tcPr>
          <w:p w:rsidR="00071390" w:rsidRDefault="00071390">
            <w:pPr>
              <w:jc w:val="center"/>
              <w:rPr>
                <w:rFonts w:ascii="新細明體" w:cs="新細明體"/>
                <w:szCs w:val="24"/>
              </w:rPr>
            </w:pPr>
            <w:r>
              <w:t>2%</w:t>
            </w:r>
          </w:p>
        </w:tc>
      </w:tr>
      <w:tr w:rsidR="00071390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071390" w:rsidRPr="00C339E9" w:rsidRDefault="00071390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071390" w:rsidRPr="00C339E9" w:rsidRDefault="00071390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071390" w:rsidRPr="00C339E9" w:rsidRDefault="00071390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3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FD393A">
              <w:rPr>
                <w:rFonts w:ascii="標楷體" w:eastAsia="標楷體" w:hAnsi="標楷體" w:hint="eastAsia"/>
              </w:rPr>
              <w:t>電機工程軟硬體設計技術及使用專業工具能力。</w:t>
            </w:r>
          </w:p>
        </w:tc>
      </w:tr>
      <w:tr w:rsidR="00071390" w:rsidRPr="00C339E9" w:rsidTr="0069386C">
        <w:trPr>
          <w:trHeight w:val="539"/>
        </w:trPr>
        <w:tc>
          <w:tcPr>
            <w:tcW w:w="1668" w:type="dxa"/>
            <w:vMerge/>
            <w:vAlign w:val="center"/>
          </w:tcPr>
          <w:p w:rsidR="00071390" w:rsidRPr="00C339E9" w:rsidRDefault="00071390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071390" w:rsidRPr="00C339E9" w:rsidRDefault="00071390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071390" w:rsidRPr="00C339E9" w:rsidRDefault="00071390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071390" w:rsidRPr="00C339E9" w:rsidRDefault="00071390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071390" w:rsidRPr="00B44156" w:rsidTr="0069386C">
        <w:trPr>
          <w:trHeight w:val="726"/>
        </w:trPr>
        <w:tc>
          <w:tcPr>
            <w:tcW w:w="1668" w:type="dxa"/>
            <w:vMerge w:val="restart"/>
            <w:vAlign w:val="center"/>
          </w:tcPr>
          <w:p w:rsidR="00071390" w:rsidRPr="00C339E9" w:rsidRDefault="00071390" w:rsidP="00286BBA">
            <w:pPr>
              <w:rPr>
                <w:rFonts w:ascii="標楷體" w:eastAsia="標楷體" w:hAnsi="標楷體"/>
              </w:rPr>
            </w:pPr>
            <w:r w:rsidRPr="00FD393A">
              <w:rPr>
                <w:rFonts w:ascii="標楷體" w:eastAsia="標楷體" w:hAnsi="標楷體" w:hint="eastAsia"/>
              </w:rPr>
              <w:t>專業工具使用</w:t>
            </w:r>
          </w:p>
        </w:tc>
        <w:tc>
          <w:tcPr>
            <w:tcW w:w="2864" w:type="dxa"/>
          </w:tcPr>
          <w:p w:rsidR="00071390" w:rsidRPr="00757F85" w:rsidRDefault="00071390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不熟悉</w:t>
            </w:r>
            <w:r>
              <w:rPr>
                <w:rFonts w:ascii="標楷體" w:eastAsia="標楷體" w:hAnsi="標楷體"/>
                <w:szCs w:val="24"/>
              </w:rPr>
              <w:t>Spice</w:t>
            </w:r>
            <w:r w:rsidRPr="00757F85">
              <w:rPr>
                <w:rFonts w:ascii="標楷體" w:eastAsia="標楷體" w:hAnsi="標楷體" w:hint="eastAsia"/>
                <w:szCs w:val="24"/>
              </w:rPr>
              <w:t>之使用</w:t>
            </w:r>
          </w:p>
        </w:tc>
        <w:tc>
          <w:tcPr>
            <w:tcW w:w="2864" w:type="dxa"/>
          </w:tcPr>
          <w:p w:rsidR="00071390" w:rsidRPr="00757F85" w:rsidRDefault="00071390" w:rsidP="00B4415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能使用</w:t>
            </w:r>
            <w:r>
              <w:rPr>
                <w:rFonts w:ascii="標楷體" w:eastAsia="標楷體" w:hAnsi="標楷體"/>
                <w:szCs w:val="24"/>
              </w:rPr>
              <w:t>Spice</w:t>
            </w:r>
            <w:r>
              <w:rPr>
                <w:rFonts w:ascii="標楷體" w:eastAsia="標楷體" w:hAnsi="標楷體" w:hint="eastAsia"/>
                <w:szCs w:val="24"/>
              </w:rPr>
              <w:t>，完成數位類比</w:t>
            </w:r>
            <w:r w:rsidRPr="00757F85">
              <w:rPr>
                <w:rFonts w:ascii="標楷體" w:eastAsia="標楷體" w:hAnsi="標楷體" w:hint="eastAsia"/>
                <w:szCs w:val="24"/>
              </w:rPr>
              <w:t>電路設計與功能</w:t>
            </w:r>
            <w:r>
              <w:rPr>
                <w:rFonts w:ascii="標楷體" w:eastAsia="標楷體" w:hAnsi="標楷體" w:hint="eastAsia"/>
                <w:szCs w:val="24"/>
              </w:rPr>
              <w:t>驗證</w:t>
            </w:r>
          </w:p>
        </w:tc>
        <w:tc>
          <w:tcPr>
            <w:tcW w:w="2864" w:type="dxa"/>
          </w:tcPr>
          <w:p w:rsidR="00071390" w:rsidRPr="00757F85" w:rsidRDefault="00071390" w:rsidP="00B4415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熟悉</w:t>
            </w:r>
            <w:r>
              <w:rPr>
                <w:rFonts w:ascii="標楷體" w:eastAsia="標楷體" w:hAnsi="標楷體"/>
                <w:szCs w:val="24"/>
              </w:rPr>
              <w:t>Spice</w:t>
            </w:r>
            <w:r w:rsidRPr="00757F85">
              <w:rPr>
                <w:rFonts w:ascii="標楷體" w:eastAsia="標楷體" w:hAnsi="標楷體" w:hint="eastAsia"/>
                <w:szCs w:val="24"/>
              </w:rPr>
              <w:t>，能進行各項設計效能</w:t>
            </w:r>
            <w:r>
              <w:rPr>
                <w:rFonts w:ascii="標楷體" w:eastAsia="標楷體" w:hAnsi="標楷體" w:hint="eastAsia"/>
                <w:szCs w:val="24"/>
              </w:rPr>
              <w:t>分析</w:t>
            </w:r>
            <w:r w:rsidRPr="00757F85">
              <w:rPr>
                <w:rFonts w:ascii="標楷體" w:eastAsia="標楷體" w:hAnsi="標楷體" w:hint="eastAsia"/>
                <w:szCs w:val="24"/>
              </w:rPr>
              <w:t>與驗證</w:t>
            </w:r>
          </w:p>
        </w:tc>
      </w:tr>
      <w:tr w:rsidR="00071390" w:rsidRPr="00C339E9" w:rsidTr="00562DA8">
        <w:trPr>
          <w:trHeight w:val="706"/>
        </w:trPr>
        <w:tc>
          <w:tcPr>
            <w:tcW w:w="1668" w:type="dxa"/>
            <w:vMerge/>
            <w:vAlign w:val="center"/>
          </w:tcPr>
          <w:p w:rsidR="00071390" w:rsidRPr="00C339E9" w:rsidRDefault="00071390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071390" w:rsidRDefault="00071390">
            <w:pPr>
              <w:jc w:val="center"/>
              <w:rPr>
                <w:rFonts w:ascii="新細明體" w:cs="新細明體"/>
                <w:szCs w:val="24"/>
              </w:rPr>
            </w:pPr>
            <w:r>
              <w:t>10%</w:t>
            </w:r>
          </w:p>
        </w:tc>
        <w:tc>
          <w:tcPr>
            <w:tcW w:w="2864" w:type="dxa"/>
            <w:vAlign w:val="center"/>
          </w:tcPr>
          <w:p w:rsidR="00071390" w:rsidRDefault="00071390">
            <w:pPr>
              <w:jc w:val="center"/>
              <w:rPr>
                <w:rFonts w:ascii="新細明體" w:cs="新細明體"/>
                <w:szCs w:val="24"/>
              </w:rPr>
            </w:pPr>
            <w:r>
              <w:t>73%</w:t>
            </w:r>
          </w:p>
        </w:tc>
        <w:tc>
          <w:tcPr>
            <w:tcW w:w="2864" w:type="dxa"/>
            <w:vAlign w:val="center"/>
          </w:tcPr>
          <w:p w:rsidR="00071390" w:rsidRDefault="00071390">
            <w:pPr>
              <w:jc w:val="center"/>
              <w:rPr>
                <w:rFonts w:ascii="新細明體" w:cs="新細明體"/>
                <w:szCs w:val="24"/>
              </w:rPr>
            </w:pPr>
            <w:r>
              <w:t>16%</w:t>
            </w:r>
          </w:p>
        </w:tc>
      </w:tr>
      <w:tr w:rsidR="00071390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071390" w:rsidRPr="00C339E9" w:rsidRDefault="00071390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071390" w:rsidRPr="00C339E9" w:rsidRDefault="00071390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071390" w:rsidRPr="00C339E9" w:rsidRDefault="00071390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4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溝通協調與團隊合作的能力</w:t>
            </w:r>
            <w:r w:rsidRPr="00FD393A">
              <w:rPr>
                <w:rFonts w:ascii="標楷體" w:eastAsia="標楷體" w:hAnsi="標楷體" w:hint="eastAsia"/>
              </w:rPr>
              <w:t>。</w:t>
            </w:r>
          </w:p>
        </w:tc>
      </w:tr>
      <w:tr w:rsidR="00071390" w:rsidRPr="00C339E9" w:rsidTr="0069386C">
        <w:trPr>
          <w:trHeight w:val="468"/>
        </w:trPr>
        <w:tc>
          <w:tcPr>
            <w:tcW w:w="1668" w:type="dxa"/>
            <w:vMerge/>
            <w:vAlign w:val="center"/>
          </w:tcPr>
          <w:p w:rsidR="00071390" w:rsidRPr="00C339E9" w:rsidRDefault="00071390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071390" w:rsidRPr="00C339E9" w:rsidRDefault="00071390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071390" w:rsidRPr="00C339E9" w:rsidRDefault="00071390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071390" w:rsidRPr="00C339E9" w:rsidRDefault="00071390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071390" w:rsidRPr="00C339E9" w:rsidTr="0069386C">
        <w:trPr>
          <w:trHeight w:val="711"/>
        </w:trPr>
        <w:tc>
          <w:tcPr>
            <w:tcW w:w="1668" w:type="dxa"/>
            <w:vMerge w:val="restart"/>
            <w:vAlign w:val="center"/>
          </w:tcPr>
          <w:p w:rsidR="00071390" w:rsidRPr="00C339E9" w:rsidRDefault="00071390" w:rsidP="00286BBA">
            <w:pPr>
              <w:rPr>
                <w:rFonts w:ascii="標楷體" w:eastAsia="標楷體" w:hAnsi="標楷體"/>
              </w:rPr>
            </w:pP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溝通協調與團隊合作的能力</w:t>
            </w:r>
          </w:p>
        </w:tc>
        <w:tc>
          <w:tcPr>
            <w:tcW w:w="2864" w:type="dxa"/>
          </w:tcPr>
          <w:p w:rsidR="00071390" w:rsidRPr="00757F85" w:rsidRDefault="00071390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無法和同組同學分工合作，完成</w:t>
            </w:r>
            <w:r>
              <w:rPr>
                <w:rFonts w:ascii="標楷體" w:eastAsia="標楷體" w:hAnsi="標楷體" w:hint="eastAsia"/>
                <w:szCs w:val="24"/>
              </w:rPr>
              <w:t>電路設計</w:t>
            </w:r>
          </w:p>
        </w:tc>
        <w:tc>
          <w:tcPr>
            <w:tcW w:w="2864" w:type="dxa"/>
          </w:tcPr>
          <w:p w:rsidR="00071390" w:rsidRPr="00757F85" w:rsidRDefault="00071390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能和</w:t>
            </w:r>
            <w:r>
              <w:rPr>
                <w:rFonts w:ascii="標楷體" w:eastAsia="標楷體" w:hAnsi="標楷體" w:hint="eastAsia"/>
                <w:szCs w:val="24"/>
              </w:rPr>
              <w:t>同組同學分工合作，完成</w:t>
            </w:r>
            <w:r w:rsidRPr="00B44156">
              <w:rPr>
                <w:rFonts w:ascii="標楷體" w:eastAsia="標楷體" w:hAnsi="標楷體" w:hint="eastAsia"/>
                <w:szCs w:val="24"/>
              </w:rPr>
              <w:t>電路設計</w:t>
            </w:r>
          </w:p>
        </w:tc>
        <w:tc>
          <w:tcPr>
            <w:tcW w:w="2864" w:type="dxa"/>
          </w:tcPr>
          <w:p w:rsidR="00071390" w:rsidRPr="00757F85" w:rsidRDefault="00071390" w:rsidP="00B4415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能和同組同學分工合作，發揮各自長處</w:t>
            </w:r>
          </w:p>
        </w:tc>
      </w:tr>
      <w:tr w:rsidR="00071390" w:rsidRPr="00C339E9" w:rsidTr="00EA7408">
        <w:trPr>
          <w:trHeight w:val="706"/>
        </w:trPr>
        <w:tc>
          <w:tcPr>
            <w:tcW w:w="1668" w:type="dxa"/>
            <w:vMerge/>
            <w:vAlign w:val="center"/>
          </w:tcPr>
          <w:p w:rsidR="00071390" w:rsidRPr="00C339E9" w:rsidRDefault="00071390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071390" w:rsidRDefault="00071390">
            <w:pPr>
              <w:jc w:val="center"/>
              <w:rPr>
                <w:rFonts w:ascii="新細明體" w:cs="新細明體"/>
                <w:szCs w:val="24"/>
              </w:rPr>
            </w:pPr>
            <w:r>
              <w:t>6%</w:t>
            </w:r>
          </w:p>
        </w:tc>
        <w:tc>
          <w:tcPr>
            <w:tcW w:w="2864" w:type="dxa"/>
            <w:vAlign w:val="center"/>
          </w:tcPr>
          <w:p w:rsidR="00071390" w:rsidRDefault="00071390">
            <w:pPr>
              <w:jc w:val="center"/>
              <w:rPr>
                <w:rFonts w:ascii="新細明體" w:cs="新細明體"/>
                <w:szCs w:val="24"/>
              </w:rPr>
            </w:pPr>
            <w:r>
              <w:t>73%</w:t>
            </w:r>
          </w:p>
        </w:tc>
        <w:tc>
          <w:tcPr>
            <w:tcW w:w="2864" w:type="dxa"/>
            <w:vAlign w:val="center"/>
          </w:tcPr>
          <w:p w:rsidR="00071390" w:rsidRDefault="00071390">
            <w:pPr>
              <w:jc w:val="center"/>
              <w:rPr>
                <w:rFonts w:ascii="新細明體" w:cs="新細明體"/>
                <w:szCs w:val="24"/>
              </w:rPr>
            </w:pPr>
            <w:r>
              <w:t>20%</w:t>
            </w:r>
          </w:p>
        </w:tc>
      </w:tr>
    </w:tbl>
    <w:p w:rsidR="00071390" w:rsidRPr="00A712A5" w:rsidRDefault="00071390"/>
    <w:p w:rsidR="00071390" w:rsidRPr="00EB6637" w:rsidRDefault="00071390" w:rsidP="009B0317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EB6637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lastRenderedPageBreak/>
        <w:t>電機工程學系</w:t>
      </w:r>
      <w:r w:rsidRPr="00EB6637">
        <w:rPr>
          <w:rFonts w:ascii="標楷體" w:eastAsia="標楷體" w:hAnsi="標楷體"/>
          <w:color w:val="0000FF"/>
          <w:spacing w:val="-6"/>
          <w:sz w:val="28"/>
          <w:szCs w:val="28"/>
        </w:rPr>
        <w:t>103-1</w:t>
      </w:r>
      <w:r w:rsidR="00EB6637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</w:t>
      </w:r>
      <w:bookmarkStart w:id="0" w:name="_GoBack"/>
      <w:bookmarkEnd w:id="0"/>
      <w:r w:rsidRPr="00EB6637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:rsidR="00071390" w:rsidRPr="00EB6637" w:rsidRDefault="00071390" w:rsidP="009B0317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071390" w:rsidRPr="00EB6637" w:rsidTr="00EB6637">
        <w:trPr>
          <w:trHeight w:val="3285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1390" w:rsidRPr="00EB6637" w:rsidRDefault="00071390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EB6637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E2345" w:rsidRPr="00EB6637" w:rsidRDefault="000E2345" w:rsidP="000E2345">
            <w:pPr>
              <w:rPr>
                <w:rFonts w:ascii="標楷體" w:eastAsia="標楷體" w:hAnsi="標楷體"/>
              </w:rPr>
            </w:pPr>
          </w:p>
          <w:p w:rsidR="000E2345" w:rsidRPr="00EB6637" w:rsidRDefault="000E2345" w:rsidP="000E2345">
            <w:pPr>
              <w:rPr>
                <w:rFonts w:ascii="標楷體" w:eastAsia="標楷體" w:hAnsi="標楷體"/>
              </w:rPr>
            </w:pPr>
            <w:r w:rsidRPr="00EB6637">
              <w:rPr>
                <w:rFonts w:ascii="標楷體" w:eastAsia="標楷體" w:hAnsi="標楷體"/>
              </w:rPr>
              <w:t>1.</w:t>
            </w:r>
            <w:r w:rsidRPr="00EB6637">
              <w:rPr>
                <w:rFonts w:ascii="標楷體" w:eastAsia="標楷體" w:hAnsi="標楷體" w:hint="eastAsia"/>
              </w:rPr>
              <w:t>學生不用功唸書時間不足</w:t>
            </w:r>
          </w:p>
          <w:p w:rsidR="000E2345" w:rsidRPr="00EB6637" w:rsidRDefault="000E2345" w:rsidP="000E2345">
            <w:pPr>
              <w:jc w:val="both"/>
              <w:rPr>
                <w:rFonts w:ascii="標楷體" w:eastAsia="標楷體" w:hAnsi="標楷體"/>
              </w:rPr>
            </w:pPr>
            <w:r w:rsidRPr="00EB6637">
              <w:rPr>
                <w:rFonts w:ascii="標楷體" w:eastAsia="標楷體" w:hAnsi="標楷體" w:cs="新細明體"/>
              </w:rPr>
              <w:t>2.</w:t>
            </w:r>
            <w:r w:rsidRPr="00EB6637">
              <w:rPr>
                <w:rFonts w:ascii="標楷體" w:eastAsia="標楷體" w:hAnsi="標楷體" w:hint="eastAsia"/>
              </w:rPr>
              <w:t>先修課程基礎不好</w:t>
            </w:r>
          </w:p>
          <w:p w:rsidR="000E2345" w:rsidRPr="00EB6637" w:rsidRDefault="000E2345" w:rsidP="000E2345">
            <w:pPr>
              <w:jc w:val="both"/>
              <w:rPr>
                <w:rFonts w:ascii="標楷體" w:eastAsia="標楷體" w:hAnsi="標楷體"/>
              </w:rPr>
            </w:pPr>
            <w:r w:rsidRPr="00EB6637">
              <w:rPr>
                <w:rFonts w:ascii="標楷體" w:eastAsia="標楷體" w:hAnsi="標楷體" w:hint="eastAsia"/>
              </w:rPr>
              <w:t>3</w:t>
            </w:r>
            <w:r w:rsidRPr="00EB6637">
              <w:rPr>
                <w:rFonts w:ascii="標楷體" w:eastAsia="標楷體" w:hAnsi="標楷體"/>
              </w:rPr>
              <w:t>.</w:t>
            </w:r>
            <w:r w:rsidRPr="00EB6637">
              <w:rPr>
                <w:rFonts w:ascii="標楷體" w:eastAsia="標楷體" w:hAnsi="標楷體" w:hint="eastAsia"/>
              </w:rPr>
              <w:t>習題演練太少</w:t>
            </w:r>
          </w:p>
          <w:p w:rsidR="000E2345" w:rsidRPr="00EB6637" w:rsidRDefault="000E2345" w:rsidP="000E2345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EB6637">
              <w:rPr>
                <w:rFonts w:ascii="標楷體" w:eastAsia="標楷體" w:hAnsi="標楷體" w:hint="eastAsia"/>
              </w:rPr>
              <w:t>4</w:t>
            </w:r>
            <w:r w:rsidRPr="00EB6637">
              <w:rPr>
                <w:rFonts w:ascii="標楷體" w:eastAsia="標楷體" w:hAnsi="標楷體"/>
              </w:rPr>
              <w:t>.</w:t>
            </w:r>
            <w:r w:rsidRPr="00EB6637">
              <w:rPr>
                <w:rFonts w:ascii="標楷體" w:eastAsia="標楷體" w:hAnsi="標楷體" w:hint="eastAsia"/>
              </w:rPr>
              <w:t>實驗軟硬體設備不足</w:t>
            </w:r>
          </w:p>
        </w:tc>
      </w:tr>
      <w:tr w:rsidR="00071390" w:rsidRPr="00EB6637" w:rsidTr="00EB6637">
        <w:trPr>
          <w:trHeight w:val="2538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1390" w:rsidRPr="00EB6637" w:rsidRDefault="00071390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EB6637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667EB" w:rsidRPr="00EB6637" w:rsidRDefault="003667EB" w:rsidP="003667EB">
            <w:pPr>
              <w:rPr>
                <w:rFonts w:ascii="標楷體" w:eastAsia="標楷體" w:hAnsi="標楷體"/>
              </w:rPr>
            </w:pPr>
          </w:p>
          <w:p w:rsidR="003667EB" w:rsidRPr="00EB6637" w:rsidRDefault="003667EB" w:rsidP="003667EB">
            <w:pPr>
              <w:rPr>
                <w:rFonts w:ascii="標楷體" w:eastAsia="標楷體" w:hAnsi="標楷體"/>
              </w:rPr>
            </w:pPr>
            <w:r w:rsidRPr="00EB6637">
              <w:rPr>
                <w:rFonts w:ascii="標楷體" w:eastAsia="標楷體" w:hAnsi="標楷體"/>
              </w:rPr>
              <w:t xml:space="preserve">1. </w:t>
            </w:r>
            <w:r w:rsidRPr="00EB6637">
              <w:rPr>
                <w:rFonts w:ascii="標楷體" w:eastAsia="標楷體" w:hAnsi="標楷體" w:hint="eastAsia"/>
              </w:rPr>
              <w:t>提升學生學習動機</w:t>
            </w:r>
          </w:p>
          <w:p w:rsidR="003667EB" w:rsidRPr="00EB6637" w:rsidRDefault="003667EB" w:rsidP="003667EB">
            <w:pPr>
              <w:jc w:val="both"/>
              <w:rPr>
                <w:rFonts w:ascii="標楷體" w:eastAsia="標楷體" w:hAnsi="標楷體"/>
              </w:rPr>
            </w:pPr>
            <w:r w:rsidRPr="00EB6637">
              <w:rPr>
                <w:rFonts w:ascii="標楷體" w:eastAsia="標楷體" w:hAnsi="標楷體" w:cs="新細明體"/>
              </w:rPr>
              <w:t>2.</w:t>
            </w:r>
            <w:r w:rsidRPr="00EB6637">
              <w:rPr>
                <w:rFonts w:ascii="標楷體" w:eastAsia="標楷體" w:hAnsi="標楷體"/>
              </w:rPr>
              <w:t xml:space="preserve"> </w:t>
            </w:r>
            <w:r w:rsidRPr="00EB6637">
              <w:rPr>
                <w:rFonts w:ascii="標楷體" w:eastAsia="標楷體" w:hAnsi="標楷體" w:hint="eastAsia"/>
              </w:rPr>
              <w:t>加強先修課程</w:t>
            </w:r>
          </w:p>
          <w:p w:rsidR="003667EB" w:rsidRPr="00EB6637" w:rsidRDefault="003667EB" w:rsidP="003667EB">
            <w:pPr>
              <w:jc w:val="both"/>
              <w:rPr>
                <w:rFonts w:ascii="標楷體" w:eastAsia="標楷體" w:hAnsi="標楷體"/>
              </w:rPr>
            </w:pPr>
            <w:r w:rsidRPr="00EB6637">
              <w:rPr>
                <w:rFonts w:ascii="標楷體" w:eastAsia="標楷體" w:hAnsi="標楷體"/>
              </w:rPr>
              <w:t xml:space="preserve">3. </w:t>
            </w:r>
            <w:r w:rsidRPr="00EB6637">
              <w:rPr>
                <w:rFonts w:ascii="標楷體" w:eastAsia="標楷體" w:hAnsi="標楷體" w:hint="eastAsia"/>
              </w:rPr>
              <w:t>出足夠習題演練，請助教批改</w:t>
            </w:r>
          </w:p>
          <w:p w:rsidR="003667EB" w:rsidRPr="00EB6637" w:rsidRDefault="009A2140" w:rsidP="003667EB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EB6637">
              <w:rPr>
                <w:rFonts w:ascii="標楷體" w:eastAsia="標楷體" w:hAnsi="標楷體" w:hint="eastAsia"/>
              </w:rPr>
              <w:t>4</w:t>
            </w:r>
            <w:r w:rsidR="003667EB" w:rsidRPr="00EB6637">
              <w:rPr>
                <w:rFonts w:ascii="標楷體" w:eastAsia="標楷體" w:hAnsi="標楷體"/>
              </w:rPr>
              <w:t xml:space="preserve">. </w:t>
            </w:r>
            <w:r w:rsidR="003667EB" w:rsidRPr="00EB6637">
              <w:rPr>
                <w:rFonts w:ascii="標楷體" w:eastAsia="標楷體" w:hAnsi="標楷體" w:hint="eastAsia"/>
              </w:rPr>
              <w:t>增購實驗軟硬體設備</w:t>
            </w:r>
          </w:p>
        </w:tc>
      </w:tr>
    </w:tbl>
    <w:p w:rsidR="00071390" w:rsidRPr="008D27C3" w:rsidRDefault="00071390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/>
        </w:rPr>
        <w:t xml:space="preserve">             </w:t>
      </w:r>
    </w:p>
    <w:sectPr w:rsidR="00071390" w:rsidRPr="008D27C3" w:rsidSect="0069386C">
      <w:pgSz w:w="11906" w:h="16838" w:code="9"/>
      <w:pgMar w:top="567" w:right="851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798" w:rsidRDefault="00717798" w:rsidP="00FB61AF">
      <w:r>
        <w:separator/>
      </w:r>
    </w:p>
  </w:endnote>
  <w:endnote w:type="continuationSeparator" w:id="0">
    <w:p w:rsidR="00717798" w:rsidRDefault="00717798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Cambria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798" w:rsidRDefault="00717798" w:rsidP="00FB61AF">
      <w:r>
        <w:separator/>
      </w:r>
    </w:p>
  </w:footnote>
  <w:footnote w:type="continuationSeparator" w:id="0">
    <w:p w:rsidR="00717798" w:rsidRDefault="00717798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223D6"/>
    <w:rsid w:val="00071390"/>
    <w:rsid w:val="000E2345"/>
    <w:rsid w:val="00103005"/>
    <w:rsid w:val="00147EB8"/>
    <w:rsid w:val="0015089C"/>
    <w:rsid w:val="00151650"/>
    <w:rsid w:val="00213300"/>
    <w:rsid w:val="0024785F"/>
    <w:rsid w:val="002727CF"/>
    <w:rsid w:val="00286BBA"/>
    <w:rsid w:val="002871C4"/>
    <w:rsid w:val="002D0BC5"/>
    <w:rsid w:val="002E5C24"/>
    <w:rsid w:val="00315DDA"/>
    <w:rsid w:val="00341FE2"/>
    <w:rsid w:val="0035016E"/>
    <w:rsid w:val="003667EB"/>
    <w:rsid w:val="003A4298"/>
    <w:rsid w:val="003A616C"/>
    <w:rsid w:val="0044304F"/>
    <w:rsid w:val="00444BC9"/>
    <w:rsid w:val="004656A7"/>
    <w:rsid w:val="00483B04"/>
    <w:rsid w:val="00497ADE"/>
    <w:rsid w:val="004A24AF"/>
    <w:rsid w:val="004E5B83"/>
    <w:rsid w:val="004F63CC"/>
    <w:rsid w:val="00522667"/>
    <w:rsid w:val="0053015C"/>
    <w:rsid w:val="005301E3"/>
    <w:rsid w:val="00531212"/>
    <w:rsid w:val="00560217"/>
    <w:rsid w:val="00560B71"/>
    <w:rsid w:val="00562DA8"/>
    <w:rsid w:val="005652C1"/>
    <w:rsid w:val="00582DBA"/>
    <w:rsid w:val="00603AD4"/>
    <w:rsid w:val="00634D6C"/>
    <w:rsid w:val="00646B49"/>
    <w:rsid w:val="00691A1B"/>
    <w:rsid w:val="0069386C"/>
    <w:rsid w:val="00717798"/>
    <w:rsid w:val="007313A2"/>
    <w:rsid w:val="00757F85"/>
    <w:rsid w:val="0077109E"/>
    <w:rsid w:val="007A2CE6"/>
    <w:rsid w:val="007B5A97"/>
    <w:rsid w:val="0081652F"/>
    <w:rsid w:val="00827BF4"/>
    <w:rsid w:val="008450FA"/>
    <w:rsid w:val="00846C1B"/>
    <w:rsid w:val="008A77C9"/>
    <w:rsid w:val="008C46D2"/>
    <w:rsid w:val="008D27C3"/>
    <w:rsid w:val="008E401F"/>
    <w:rsid w:val="008F52C7"/>
    <w:rsid w:val="00931511"/>
    <w:rsid w:val="00993322"/>
    <w:rsid w:val="009A2140"/>
    <w:rsid w:val="009B0317"/>
    <w:rsid w:val="00A32D7D"/>
    <w:rsid w:val="00A457C3"/>
    <w:rsid w:val="00A61902"/>
    <w:rsid w:val="00A712A5"/>
    <w:rsid w:val="00AB6BAF"/>
    <w:rsid w:val="00AD3C67"/>
    <w:rsid w:val="00AF1DA1"/>
    <w:rsid w:val="00AF3A2C"/>
    <w:rsid w:val="00B12A1C"/>
    <w:rsid w:val="00B375E2"/>
    <w:rsid w:val="00B44156"/>
    <w:rsid w:val="00B53232"/>
    <w:rsid w:val="00B80DCC"/>
    <w:rsid w:val="00BB082F"/>
    <w:rsid w:val="00BC20AC"/>
    <w:rsid w:val="00BD2106"/>
    <w:rsid w:val="00C21007"/>
    <w:rsid w:val="00C339E9"/>
    <w:rsid w:val="00C440C8"/>
    <w:rsid w:val="00C67730"/>
    <w:rsid w:val="00C814FB"/>
    <w:rsid w:val="00C94BFC"/>
    <w:rsid w:val="00CB0A6E"/>
    <w:rsid w:val="00CB1DD6"/>
    <w:rsid w:val="00CD35E5"/>
    <w:rsid w:val="00CE125C"/>
    <w:rsid w:val="00D05D7C"/>
    <w:rsid w:val="00D24BE8"/>
    <w:rsid w:val="00D30CB2"/>
    <w:rsid w:val="00D42C65"/>
    <w:rsid w:val="00D93BD4"/>
    <w:rsid w:val="00E22AC4"/>
    <w:rsid w:val="00E45727"/>
    <w:rsid w:val="00E569C0"/>
    <w:rsid w:val="00EA7408"/>
    <w:rsid w:val="00EB6637"/>
    <w:rsid w:val="00F47AF3"/>
    <w:rsid w:val="00F82EA5"/>
    <w:rsid w:val="00F86209"/>
    <w:rsid w:val="00FB3298"/>
    <w:rsid w:val="00FB61AF"/>
    <w:rsid w:val="00FD393A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9</cp:revision>
  <cp:lastPrinted>2014-01-06T02:20:00Z</cp:lastPrinted>
  <dcterms:created xsi:type="dcterms:W3CDTF">2015-02-10T07:30:00Z</dcterms:created>
  <dcterms:modified xsi:type="dcterms:W3CDTF">2015-11-28T01:41:00Z</dcterms:modified>
</cp:coreProperties>
</file>