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753" w:rsidRPr="00560217" w:rsidRDefault="00884753" w:rsidP="00755A0F">
      <w:pPr>
        <w:snapToGrid w:val="0"/>
        <w:spacing w:line="240" w:lineRule="atLeast"/>
        <w:jc w:val="center"/>
        <w:rPr>
          <w:rFonts w:ascii="標楷體" w:eastAsia="標楷體" w:hAnsi="標楷體"/>
          <w:sz w:val="28"/>
          <w:szCs w:val="28"/>
        </w:rPr>
      </w:pPr>
      <w:r w:rsidRPr="00560217">
        <w:rPr>
          <w:rFonts w:ascii="標楷體" w:eastAsia="標楷體" w:hAnsi="標楷體" w:hint="eastAsia"/>
          <w:sz w:val="28"/>
          <w:szCs w:val="28"/>
        </w:rPr>
        <w:t>輔仁大學電機工程學系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r>
        <w:rPr>
          <w:rFonts w:ascii="標楷體" w:eastAsia="標楷體" w:hAnsi="標楷體" w:hint="eastAsia"/>
          <w:sz w:val="28"/>
          <w:szCs w:val="28"/>
        </w:rPr>
        <w:t>自我評量表</w:t>
      </w:r>
    </w:p>
    <w:p w:rsidR="00884753" w:rsidRDefault="00884753" w:rsidP="00755A0F">
      <w:pPr>
        <w:snapToGrid w:val="0"/>
        <w:spacing w:line="240" w:lineRule="atLeast"/>
        <w:jc w:val="both"/>
        <w:rPr>
          <w:rFonts w:ascii="標楷體" w:eastAsia="標楷體" w:hAnsi="標楷體"/>
        </w:rPr>
      </w:pPr>
    </w:p>
    <w:p w:rsidR="00884753" w:rsidRDefault="00884753" w:rsidP="00755A0F">
      <w:pPr>
        <w:snapToGrid w:val="0"/>
        <w:spacing w:line="240" w:lineRule="atLeast"/>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 </w:t>
      </w:r>
      <w:r>
        <w:rPr>
          <w:rFonts w:ascii="標楷體" w:eastAsia="標楷體" w:hAnsi="標楷體" w:hint="eastAsia"/>
        </w:rPr>
        <w:t>消費性電子資訊產品設計</w:t>
      </w:r>
      <w:r>
        <w:rPr>
          <w:rFonts w:ascii="標楷體" w:eastAsia="標楷體" w:hAnsi="標楷體"/>
        </w:rPr>
        <w:t xml:space="preserve">     </w:t>
      </w:r>
      <w:r w:rsidRPr="00171701">
        <w:rPr>
          <w:rFonts w:ascii="Times New Roman" w:eastAsia="標楷體" w:hAnsi="標楷體" w:hint="eastAsia"/>
        </w:rPr>
        <w:t>學分數</w:t>
      </w:r>
      <w:r w:rsidRPr="00171701">
        <w:rPr>
          <w:rFonts w:ascii="Times New Roman" w:eastAsia="標楷體" w:hAnsi="Times New Roman"/>
        </w:rPr>
        <w:t xml:space="preserve"> : 3      </w:t>
      </w:r>
      <w:r>
        <w:rPr>
          <w:rFonts w:ascii="標楷體" w:eastAsia="標楷體" w:hAnsi="標楷體" w:hint="eastAsia"/>
        </w:rPr>
        <w:t>開課班級</w:t>
      </w:r>
      <w:r>
        <w:rPr>
          <w:rFonts w:ascii="標楷體" w:eastAsia="標楷體" w:hAnsi="標楷體"/>
        </w:rPr>
        <w:t xml:space="preserve"> : </w:t>
      </w:r>
      <w:proofErr w:type="gramStart"/>
      <w:r>
        <w:rPr>
          <w:rFonts w:ascii="標楷體" w:eastAsia="標楷體" w:hAnsi="標楷體" w:hint="eastAsia"/>
        </w:rPr>
        <w:t>碩士班暨碩士</w:t>
      </w:r>
      <w:proofErr w:type="gramEnd"/>
      <w:r>
        <w:rPr>
          <w:rFonts w:ascii="標楷體" w:eastAsia="標楷體" w:hAnsi="標楷體" w:hint="eastAsia"/>
        </w:rPr>
        <w:t>在職專班</w:t>
      </w:r>
    </w:p>
    <w:p w:rsidR="00884753" w:rsidRDefault="00884753" w:rsidP="00755A0F">
      <w:pPr>
        <w:snapToGrid w:val="0"/>
        <w:spacing w:line="240" w:lineRule="atLeast"/>
        <w:jc w:val="both"/>
        <w:rPr>
          <w:rFonts w:ascii="標楷體" w:eastAsia="標楷體" w:hAnsi="標楷體"/>
        </w:rPr>
      </w:pPr>
    </w:p>
    <w:p w:rsidR="00884753" w:rsidRPr="001A26AD" w:rsidRDefault="00884753" w:rsidP="00755A0F">
      <w:pPr>
        <w:snapToGrid w:val="0"/>
        <w:spacing w:line="240" w:lineRule="atLeast"/>
        <w:jc w:val="both"/>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Pr>
          <w:rFonts w:ascii="標楷體" w:eastAsia="標楷體" w:hAnsi="標楷體" w:hint="eastAsia"/>
        </w:rPr>
        <w:t>白英文</w:t>
      </w:r>
    </w:p>
    <w:p w:rsidR="00884753" w:rsidRDefault="00884753">
      <w:pPr>
        <w:rPr>
          <w:rFonts w:ascii="標楷體" w:eastAsia="標楷體" w:hAnsi="標楷體"/>
        </w:rPr>
      </w:pPr>
    </w:p>
    <w:p w:rsidR="00884753" w:rsidRDefault="00884753">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884753" w:rsidRPr="00C339E9" w:rsidTr="00C339E9">
        <w:trPr>
          <w:trHeight w:val="580"/>
        </w:trPr>
        <w:tc>
          <w:tcPr>
            <w:tcW w:w="1668" w:type="dxa"/>
            <w:vMerge w:val="restart"/>
            <w:vAlign w:val="center"/>
          </w:tcPr>
          <w:p w:rsidR="00884753" w:rsidRPr="00642D1E" w:rsidRDefault="00884753" w:rsidP="00C339E9">
            <w:pPr>
              <w:jc w:val="center"/>
              <w:rPr>
                <w:rFonts w:ascii="Times New Roman" w:eastAsia="標楷體" w:hAnsi="Times New Roman"/>
              </w:rPr>
            </w:pPr>
            <w:r w:rsidRPr="00642D1E">
              <w:rPr>
                <w:rFonts w:ascii="Times New Roman" w:eastAsia="標楷體" w:hAnsi="標楷體" w:hint="eastAsia"/>
              </w:rPr>
              <w:t>核心能力</w:t>
            </w:r>
          </w:p>
          <w:p w:rsidR="00884753" w:rsidRPr="00642D1E" w:rsidRDefault="00884753" w:rsidP="00C339E9">
            <w:pPr>
              <w:jc w:val="center"/>
              <w:rPr>
                <w:rFonts w:ascii="Times New Roman" w:eastAsia="標楷體" w:hAnsi="Times New Roman"/>
              </w:rPr>
            </w:pPr>
            <w:r w:rsidRPr="00642D1E">
              <w:rPr>
                <w:rFonts w:ascii="Times New Roman" w:eastAsia="標楷體" w:hAnsi="標楷體" w:hint="eastAsia"/>
              </w:rPr>
              <w:t>達成指標</w:t>
            </w:r>
          </w:p>
        </w:tc>
        <w:tc>
          <w:tcPr>
            <w:tcW w:w="8592" w:type="dxa"/>
            <w:gridSpan w:val="3"/>
            <w:vAlign w:val="center"/>
          </w:tcPr>
          <w:p w:rsidR="00884753" w:rsidRPr="00642D1E" w:rsidRDefault="00884753" w:rsidP="002A36EC">
            <w:pPr>
              <w:rPr>
                <w:rFonts w:ascii="Times New Roman" w:eastAsia="標楷體" w:hAnsi="Times New Roman"/>
              </w:rPr>
            </w:pPr>
            <w:r w:rsidRPr="00642D1E">
              <w:rPr>
                <w:rFonts w:ascii="Times New Roman" w:eastAsia="標楷體" w:hAnsi="標楷體" w:hint="eastAsia"/>
              </w:rPr>
              <w:t>核心能力</w:t>
            </w:r>
            <w:r>
              <w:rPr>
                <w:rFonts w:ascii="Times New Roman" w:eastAsia="標楷體" w:hAnsi="標楷體"/>
              </w:rPr>
              <w:t>1</w:t>
            </w:r>
            <w:r w:rsidRPr="00642D1E">
              <w:rPr>
                <w:rFonts w:ascii="Times New Roman" w:eastAsia="標楷體" w:hAnsi="標楷體" w:hint="eastAsia"/>
              </w:rPr>
              <w:t>：</w:t>
            </w:r>
            <w:r w:rsidRPr="00917C73">
              <w:rPr>
                <w:rFonts w:ascii="Times New Roman" w:eastAsia="標楷體" w:hAnsi="標楷體" w:hint="eastAsia"/>
              </w:rPr>
              <w:t>應用電機工程知識及解決問題的能力</w:t>
            </w:r>
            <w:r w:rsidRPr="00642D1E">
              <w:rPr>
                <w:rFonts w:ascii="Times New Roman" w:eastAsia="標楷體" w:hAnsi="標楷體" w:hint="eastAsia"/>
              </w:rPr>
              <w:t>。</w:t>
            </w:r>
          </w:p>
        </w:tc>
      </w:tr>
      <w:tr w:rsidR="00884753" w:rsidRPr="00C339E9" w:rsidTr="00C339E9">
        <w:trPr>
          <w:trHeight w:val="642"/>
        </w:trPr>
        <w:tc>
          <w:tcPr>
            <w:tcW w:w="1668" w:type="dxa"/>
            <w:vMerge/>
            <w:vAlign w:val="center"/>
          </w:tcPr>
          <w:p w:rsidR="00884753" w:rsidRPr="00642D1E" w:rsidRDefault="00884753" w:rsidP="00C339E9">
            <w:pPr>
              <w:jc w:val="center"/>
              <w:rPr>
                <w:rFonts w:ascii="Times New Roman" w:eastAsia="標楷體" w:hAnsi="Times New Roman"/>
              </w:rPr>
            </w:pPr>
          </w:p>
        </w:tc>
        <w:tc>
          <w:tcPr>
            <w:tcW w:w="2864" w:type="dxa"/>
            <w:vAlign w:val="center"/>
          </w:tcPr>
          <w:p w:rsidR="00884753" w:rsidRPr="00642D1E" w:rsidRDefault="00884753" w:rsidP="000913A1">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884753" w:rsidRPr="00642D1E" w:rsidRDefault="00884753" w:rsidP="000913A1">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884753" w:rsidRPr="00642D1E" w:rsidRDefault="00884753" w:rsidP="000913A1">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884753" w:rsidRPr="00AC7808" w:rsidTr="00073E5D">
        <w:trPr>
          <w:trHeight w:val="1116"/>
        </w:trPr>
        <w:tc>
          <w:tcPr>
            <w:tcW w:w="1668" w:type="dxa"/>
          </w:tcPr>
          <w:p w:rsidR="00884753" w:rsidRPr="00755A0F" w:rsidRDefault="00884753" w:rsidP="00755A0F">
            <w:pPr>
              <w:jc w:val="both"/>
              <w:rPr>
                <w:rFonts w:ascii="Times New Roman" w:eastAsia="標楷體" w:hAnsi="Times New Roman"/>
                <w:spacing w:val="-20"/>
                <w:sz w:val="22"/>
              </w:rPr>
            </w:pPr>
            <w:r w:rsidRPr="00755A0F">
              <w:rPr>
                <w:rFonts w:ascii="Times New Roman" w:eastAsia="標楷體" w:hAnsi="Times New Roman"/>
                <w:spacing w:val="-20"/>
                <w:sz w:val="22"/>
              </w:rPr>
              <w:t>(1)</w:t>
            </w:r>
            <w:r w:rsidRPr="00755A0F">
              <w:rPr>
                <w:rFonts w:ascii="Times New Roman" w:eastAsia="標楷體" w:hAnsi="標楷體" w:hint="eastAsia"/>
                <w:spacing w:val="-20"/>
                <w:sz w:val="22"/>
              </w:rPr>
              <w:t>應用消費性電子資訊產品設計知識</w:t>
            </w:r>
          </w:p>
        </w:tc>
        <w:tc>
          <w:tcPr>
            <w:tcW w:w="2864" w:type="dxa"/>
          </w:tcPr>
          <w:p w:rsidR="00884753" w:rsidRPr="00755A0F" w:rsidRDefault="00884753" w:rsidP="006D0EEF">
            <w:pPr>
              <w:rPr>
                <w:rFonts w:ascii="Times New Roman" w:eastAsia="標楷體" w:hAnsi="Times New Roman"/>
                <w:spacing w:val="-20"/>
                <w:sz w:val="22"/>
              </w:rPr>
            </w:pPr>
            <w:proofErr w:type="gramStart"/>
            <w:r w:rsidRPr="00755A0F">
              <w:rPr>
                <w:rFonts w:ascii="Times New Roman" w:eastAsia="標楷體" w:hAnsi="標楷體" w:hint="eastAsia"/>
                <w:spacing w:val="-20"/>
                <w:sz w:val="22"/>
              </w:rPr>
              <w:t>不</w:t>
            </w:r>
            <w:proofErr w:type="gramEnd"/>
            <w:r w:rsidRPr="00755A0F">
              <w:rPr>
                <w:rFonts w:ascii="Times New Roman" w:eastAsia="標楷體" w:hAnsi="標楷體" w:hint="eastAsia"/>
                <w:spacing w:val="-20"/>
                <w:sz w:val="22"/>
              </w:rPr>
              <w:t>瞭解</w:t>
            </w:r>
            <w:r w:rsidRPr="00755A0F">
              <w:rPr>
                <w:rFonts w:ascii="Times New Roman" w:eastAsia="標楷體" w:hAnsi="Times New Roman" w:hint="eastAsia"/>
                <w:spacing w:val="-20"/>
                <w:sz w:val="22"/>
              </w:rPr>
              <w:t>消費性電子資訊產品設計知識</w:t>
            </w:r>
            <w:r w:rsidRPr="00755A0F">
              <w:rPr>
                <w:rFonts w:ascii="Times New Roman" w:eastAsia="標楷體" w:hAnsi="標楷體" w:hint="eastAsia"/>
                <w:spacing w:val="-20"/>
                <w:sz w:val="22"/>
              </w:rPr>
              <w:t>，無法應用消費性電子資訊產品設計知識。</w:t>
            </w:r>
          </w:p>
        </w:tc>
        <w:tc>
          <w:tcPr>
            <w:tcW w:w="2864" w:type="dxa"/>
          </w:tcPr>
          <w:p w:rsidR="00884753" w:rsidRPr="00755A0F" w:rsidRDefault="00884753" w:rsidP="00FF5146">
            <w:pPr>
              <w:rPr>
                <w:rFonts w:ascii="Times New Roman" w:eastAsia="標楷體" w:hAnsi="Times New Roman"/>
                <w:spacing w:val="-20"/>
                <w:sz w:val="22"/>
              </w:rPr>
            </w:pPr>
            <w:r w:rsidRPr="00755A0F">
              <w:rPr>
                <w:rFonts w:ascii="Times New Roman" w:eastAsia="標楷體" w:hAnsi="標楷體" w:hint="eastAsia"/>
                <w:spacing w:val="-20"/>
                <w:sz w:val="22"/>
              </w:rPr>
              <w:t>瞭解部分</w:t>
            </w:r>
            <w:r w:rsidRPr="00755A0F">
              <w:rPr>
                <w:rFonts w:ascii="Times New Roman" w:eastAsia="標楷體" w:hAnsi="Times New Roman" w:hint="eastAsia"/>
                <w:spacing w:val="-20"/>
                <w:sz w:val="22"/>
              </w:rPr>
              <w:t>消費性電子資訊產品設計知識，可以應用部分消費性電子資訊產品設計知識</w:t>
            </w:r>
            <w:r w:rsidRPr="00755A0F">
              <w:rPr>
                <w:rFonts w:ascii="Times New Roman" w:eastAsia="標楷體" w:hAnsi="標楷體" w:hint="eastAsia"/>
                <w:spacing w:val="-20"/>
                <w:sz w:val="22"/>
              </w:rPr>
              <w:t>。</w:t>
            </w:r>
          </w:p>
        </w:tc>
        <w:tc>
          <w:tcPr>
            <w:tcW w:w="2864" w:type="dxa"/>
          </w:tcPr>
          <w:p w:rsidR="00884753" w:rsidRPr="00755A0F" w:rsidRDefault="00884753" w:rsidP="00FF5146">
            <w:pPr>
              <w:rPr>
                <w:rFonts w:ascii="Times New Roman" w:eastAsia="標楷體" w:hAnsi="Times New Roman"/>
                <w:spacing w:val="-20"/>
                <w:sz w:val="22"/>
              </w:rPr>
            </w:pPr>
            <w:r w:rsidRPr="00755A0F">
              <w:rPr>
                <w:rFonts w:ascii="Times New Roman" w:eastAsia="標楷體" w:hAnsi="標楷體" w:hint="eastAsia"/>
                <w:spacing w:val="-20"/>
                <w:sz w:val="22"/>
              </w:rPr>
              <w:t>熟悉大部分</w:t>
            </w:r>
            <w:r w:rsidRPr="00755A0F">
              <w:rPr>
                <w:rFonts w:ascii="Times New Roman" w:eastAsia="標楷體" w:hAnsi="Times New Roman" w:hint="eastAsia"/>
                <w:spacing w:val="-20"/>
                <w:sz w:val="22"/>
              </w:rPr>
              <w:t>消費性電子資訊產品設計知識，可以應用消費性電子資訊產品設計知識解決大部分問題的能力</w:t>
            </w:r>
            <w:r w:rsidRPr="00755A0F">
              <w:rPr>
                <w:rFonts w:ascii="Times New Roman" w:eastAsia="標楷體" w:hAnsi="標楷體" w:hint="eastAsia"/>
                <w:spacing w:val="-20"/>
                <w:sz w:val="22"/>
              </w:rPr>
              <w:t>。</w:t>
            </w:r>
          </w:p>
        </w:tc>
      </w:tr>
      <w:tr w:rsidR="00884753" w:rsidRPr="00AC7808" w:rsidTr="00755A0F">
        <w:trPr>
          <w:trHeight w:val="531"/>
        </w:trPr>
        <w:tc>
          <w:tcPr>
            <w:tcW w:w="1668"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標楷體" w:cs="Times New Roman"/>
                <w:color w:val="000000"/>
                <w:spacing w:val="-20"/>
                <w:kern w:val="24"/>
              </w:rPr>
            </w:pP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標楷體" w:cs="Times New Roman"/>
                <w:color w:val="000000"/>
                <w:spacing w:val="-20"/>
                <w:kern w:val="24"/>
              </w:rPr>
            </w:pPr>
          </w:p>
        </w:tc>
        <w:tc>
          <w:tcPr>
            <w:tcW w:w="2864" w:type="dxa"/>
          </w:tcPr>
          <w:p w:rsidR="00884753" w:rsidRPr="00755A0F" w:rsidRDefault="00884753" w:rsidP="00044E4E">
            <w:pPr>
              <w:pStyle w:val="Web"/>
              <w:kinsoku w:val="0"/>
              <w:overflowPunct w:val="0"/>
              <w:spacing w:before="0" w:beforeAutospacing="0" w:after="0" w:afterAutospacing="0"/>
              <w:textAlignment w:val="baseline"/>
              <w:rPr>
                <w:rFonts w:ascii="Times New Roman" w:eastAsia="標楷體" w:hAnsi="標楷體" w:cs="Times New Roman"/>
                <w:color w:val="000000"/>
                <w:spacing w:val="-20"/>
                <w:kern w:val="24"/>
              </w:rPr>
            </w:pPr>
          </w:p>
        </w:tc>
        <w:tc>
          <w:tcPr>
            <w:tcW w:w="2864" w:type="dxa"/>
          </w:tcPr>
          <w:p w:rsidR="00884753" w:rsidRPr="00755A0F" w:rsidRDefault="00884753" w:rsidP="00044E4E">
            <w:pPr>
              <w:pStyle w:val="Web"/>
              <w:kinsoku w:val="0"/>
              <w:overflowPunct w:val="0"/>
              <w:spacing w:before="0" w:beforeAutospacing="0" w:after="0" w:afterAutospacing="0"/>
              <w:textAlignment w:val="baseline"/>
              <w:rPr>
                <w:rFonts w:ascii="Times New Roman" w:eastAsia="標楷體" w:hAnsi="標楷體" w:cs="Times New Roman"/>
                <w:color w:val="000000"/>
                <w:spacing w:val="-20"/>
                <w:kern w:val="24"/>
              </w:rPr>
            </w:pPr>
          </w:p>
        </w:tc>
      </w:tr>
      <w:tr w:rsidR="00884753" w:rsidRPr="00AC7808" w:rsidTr="00073E5D">
        <w:trPr>
          <w:trHeight w:val="1116"/>
        </w:trPr>
        <w:tc>
          <w:tcPr>
            <w:tcW w:w="1668"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spacing w:val="-20"/>
                <w:sz w:val="22"/>
                <w:szCs w:val="22"/>
              </w:rPr>
              <w:t>(2)</w:t>
            </w:r>
            <w:r w:rsidRPr="00755A0F">
              <w:rPr>
                <w:rFonts w:ascii="Times New Roman" w:eastAsia="標楷體" w:hAnsi="標楷體" w:cs="Times New Roman" w:hint="eastAsia"/>
                <w:color w:val="000000"/>
                <w:spacing w:val="-20"/>
                <w:kern w:val="24"/>
                <w:sz w:val="22"/>
                <w:szCs w:val="22"/>
              </w:rPr>
              <w:t>瞭解消費性電子資訊產品設計知識</w:t>
            </w: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proofErr w:type="gramStart"/>
            <w:r w:rsidRPr="00755A0F">
              <w:rPr>
                <w:rFonts w:ascii="Times New Roman" w:eastAsia="標楷體" w:hAnsi="標楷體" w:cs="Times New Roman" w:hint="eastAsia"/>
                <w:color w:val="000000"/>
                <w:spacing w:val="-20"/>
                <w:kern w:val="24"/>
                <w:sz w:val="22"/>
                <w:szCs w:val="22"/>
              </w:rPr>
              <w:t>不</w:t>
            </w:r>
            <w:proofErr w:type="gramEnd"/>
            <w:r w:rsidRPr="00755A0F">
              <w:rPr>
                <w:rFonts w:ascii="Times New Roman" w:eastAsia="標楷體" w:hAnsi="標楷體" w:cs="Times New Roman" w:hint="eastAsia"/>
                <w:color w:val="000000"/>
                <w:spacing w:val="-20"/>
                <w:kern w:val="24"/>
                <w:sz w:val="22"/>
                <w:szCs w:val="22"/>
              </w:rPr>
              <w:t>瞭解消費性電子資訊產品設計知識。</w:t>
            </w:r>
          </w:p>
        </w:tc>
        <w:tc>
          <w:tcPr>
            <w:tcW w:w="2864" w:type="dxa"/>
          </w:tcPr>
          <w:p w:rsidR="00884753" w:rsidRPr="00755A0F" w:rsidRDefault="00884753" w:rsidP="00044E4E">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標楷體" w:cs="Times New Roman" w:hint="eastAsia"/>
                <w:color w:val="000000"/>
                <w:spacing w:val="-20"/>
                <w:kern w:val="24"/>
                <w:sz w:val="22"/>
                <w:szCs w:val="22"/>
              </w:rPr>
              <w:t>瞭解部分消費性電子資訊產品設計知識。</w:t>
            </w:r>
          </w:p>
        </w:tc>
        <w:tc>
          <w:tcPr>
            <w:tcW w:w="2864" w:type="dxa"/>
          </w:tcPr>
          <w:p w:rsidR="00884753" w:rsidRPr="00755A0F" w:rsidRDefault="00884753" w:rsidP="00044E4E">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標楷體" w:cs="Times New Roman" w:hint="eastAsia"/>
                <w:color w:val="000000"/>
                <w:spacing w:val="-20"/>
                <w:kern w:val="24"/>
                <w:sz w:val="22"/>
                <w:szCs w:val="22"/>
              </w:rPr>
              <w:t>熟悉大部分消費性電子資訊產品設計知識。</w:t>
            </w:r>
          </w:p>
        </w:tc>
      </w:tr>
      <w:tr w:rsidR="00884753" w:rsidRPr="00AC7808" w:rsidTr="00755A0F">
        <w:trPr>
          <w:trHeight w:val="491"/>
        </w:trPr>
        <w:tc>
          <w:tcPr>
            <w:tcW w:w="1668" w:type="dxa"/>
          </w:tcPr>
          <w:p w:rsidR="00884753" w:rsidRPr="00755A0F" w:rsidRDefault="00884753" w:rsidP="00044E4E">
            <w:pPr>
              <w:pStyle w:val="Web"/>
              <w:kinsoku w:val="0"/>
              <w:overflowPunct w:val="0"/>
              <w:spacing w:before="0" w:beforeAutospacing="0" w:after="0" w:afterAutospacing="0"/>
              <w:textAlignment w:val="baseline"/>
              <w:rPr>
                <w:rFonts w:ascii="Times New Roman" w:eastAsia="標楷體" w:hAnsi="Times New Roman" w:cs="Times New Roman"/>
                <w:sz w:val="22"/>
                <w:szCs w:val="22"/>
              </w:rPr>
            </w:pP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p>
        </w:tc>
      </w:tr>
      <w:tr w:rsidR="00884753" w:rsidRPr="00AC7808" w:rsidTr="00073E5D">
        <w:trPr>
          <w:trHeight w:val="1116"/>
        </w:trPr>
        <w:tc>
          <w:tcPr>
            <w:tcW w:w="1668" w:type="dxa"/>
          </w:tcPr>
          <w:p w:rsidR="00884753" w:rsidRPr="00755A0F" w:rsidRDefault="00884753" w:rsidP="00044E4E">
            <w:pPr>
              <w:pStyle w:val="Web"/>
              <w:kinsoku w:val="0"/>
              <w:overflowPunct w:val="0"/>
              <w:spacing w:before="0" w:beforeAutospacing="0" w:after="0" w:afterAutospacing="0"/>
              <w:textAlignment w:val="baseline"/>
              <w:rPr>
                <w:rFonts w:ascii="Times New Roman" w:eastAsia="標楷體" w:hAnsi="Times New Roman" w:cs="Times New Roman"/>
                <w:sz w:val="22"/>
                <w:szCs w:val="22"/>
              </w:rPr>
            </w:pPr>
            <w:r w:rsidRPr="00755A0F">
              <w:rPr>
                <w:rFonts w:ascii="Times New Roman" w:eastAsia="標楷體" w:hAnsi="Times New Roman" w:cs="Times New Roman"/>
                <w:sz w:val="22"/>
                <w:szCs w:val="22"/>
              </w:rPr>
              <w:t>(3)</w:t>
            </w:r>
            <w:r w:rsidRPr="00755A0F">
              <w:rPr>
                <w:rFonts w:ascii="Times New Roman" w:eastAsia="標楷體" w:hAnsi="Times New Roman" w:cs="Times New Roman" w:hint="eastAsia"/>
                <w:spacing w:val="-20"/>
                <w:sz w:val="22"/>
                <w:szCs w:val="22"/>
              </w:rPr>
              <w:t>應用消費性電子資訊產品設計知識解決相關問題的能</w:t>
            </w:r>
            <w:r w:rsidRPr="00755A0F">
              <w:rPr>
                <w:rFonts w:ascii="Times New Roman" w:eastAsia="標楷體" w:hAnsi="Times New Roman" w:cs="Times New Roman" w:hint="eastAsia"/>
                <w:sz w:val="22"/>
                <w:szCs w:val="22"/>
              </w:rPr>
              <w:t>力</w:t>
            </w: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hint="eastAsia"/>
                <w:spacing w:val="-20"/>
                <w:sz w:val="22"/>
                <w:szCs w:val="22"/>
              </w:rPr>
              <w:t>無法應用消費性電子資訊產品設計知識解決任何相關問題的能力。</w:t>
            </w: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hint="eastAsia"/>
                <w:spacing w:val="-20"/>
                <w:sz w:val="22"/>
                <w:szCs w:val="22"/>
              </w:rPr>
              <w:t>可以應用部分消費性電子資訊產品設計知識解決部分相關問題的能力。</w:t>
            </w:r>
          </w:p>
        </w:tc>
        <w:tc>
          <w:tcPr>
            <w:tcW w:w="2864" w:type="dxa"/>
          </w:tcPr>
          <w:p w:rsidR="00884753" w:rsidRPr="00755A0F" w:rsidRDefault="00884753">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hint="eastAsia"/>
                <w:spacing w:val="-20"/>
                <w:sz w:val="22"/>
                <w:szCs w:val="22"/>
              </w:rPr>
              <w:t>可以應用消費性電子資訊產品設計知識解決大部分問題的能力。</w:t>
            </w:r>
          </w:p>
        </w:tc>
      </w:tr>
      <w:tr w:rsidR="00884753" w:rsidRPr="00AC7808" w:rsidTr="00755A0F">
        <w:trPr>
          <w:trHeight w:val="518"/>
        </w:trPr>
        <w:tc>
          <w:tcPr>
            <w:tcW w:w="1668" w:type="dxa"/>
          </w:tcPr>
          <w:p w:rsidR="00884753" w:rsidRPr="00642D1E" w:rsidRDefault="00884753" w:rsidP="006D0EEF">
            <w:pPr>
              <w:rPr>
                <w:rFonts w:ascii="Times New Roman" w:eastAsia="標楷體" w:hAnsi="Times New Roman"/>
              </w:rPr>
            </w:pPr>
          </w:p>
        </w:tc>
        <w:tc>
          <w:tcPr>
            <w:tcW w:w="2864" w:type="dxa"/>
          </w:tcPr>
          <w:p w:rsidR="00884753" w:rsidRPr="00642D1E" w:rsidRDefault="00884753" w:rsidP="006D0EEF">
            <w:pPr>
              <w:rPr>
                <w:rFonts w:ascii="Times New Roman" w:eastAsia="標楷體" w:hAnsi="Times New Roman"/>
              </w:rPr>
            </w:pPr>
          </w:p>
        </w:tc>
        <w:tc>
          <w:tcPr>
            <w:tcW w:w="2864" w:type="dxa"/>
          </w:tcPr>
          <w:p w:rsidR="00884753" w:rsidRPr="00642D1E" w:rsidRDefault="00884753" w:rsidP="006D0EEF">
            <w:pPr>
              <w:rPr>
                <w:rFonts w:ascii="Times New Roman" w:eastAsia="標楷體" w:hAnsi="Times New Roman"/>
              </w:rPr>
            </w:pPr>
          </w:p>
        </w:tc>
        <w:tc>
          <w:tcPr>
            <w:tcW w:w="2864" w:type="dxa"/>
          </w:tcPr>
          <w:p w:rsidR="00884753" w:rsidRPr="00642D1E" w:rsidRDefault="00884753" w:rsidP="006D0EEF">
            <w:pPr>
              <w:rPr>
                <w:rFonts w:ascii="Times New Roman" w:eastAsia="標楷體" w:hAnsi="Times New Roman"/>
              </w:rPr>
            </w:pPr>
          </w:p>
        </w:tc>
      </w:tr>
      <w:tr w:rsidR="00884753" w:rsidRPr="00AC7808" w:rsidTr="00286BBA">
        <w:trPr>
          <w:trHeight w:val="580"/>
        </w:trPr>
        <w:tc>
          <w:tcPr>
            <w:tcW w:w="1668" w:type="dxa"/>
            <w:vMerge w:val="restart"/>
            <w:vAlign w:val="center"/>
          </w:tcPr>
          <w:p w:rsidR="00884753" w:rsidRPr="00642D1E" w:rsidRDefault="00884753" w:rsidP="00286BBA">
            <w:pPr>
              <w:jc w:val="center"/>
              <w:rPr>
                <w:rFonts w:ascii="Times New Roman" w:eastAsia="標楷體" w:hAnsi="Times New Roman"/>
              </w:rPr>
            </w:pPr>
            <w:r w:rsidRPr="00642D1E">
              <w:rPr>
                <w:rFonts w:ascii="Times New Roman" w:eastAsia="標楷體" w:hAnsi="標楷體" w:hint="eastAsia"/>
              </w:rPr>
              <w:t>核心能力</w:t>
            </w:r>
          </w:p>
          <w:p w:rsidR="00884753" w:rsidRPr="00642D1E" w:rsidRDefault="00884753" w:rsidP="00286BBA">
            <w:pPr>
              <w:jc w:val="center"/>
              <w:rPr>
                <w:rFonts w:ascii="Times New Roman" w:eastAsia="標楷體" w:hAnsi="Times New Roman"/>
              </w:rPr>
            </w:pPr>
            <w:r w:rsidRPr="00642D1E">
              <w:rPr>
                <w:rFonts w:ascii="Times New Roman" w:eastAsia="標楷體" w:hAnsi="標楷體" w:hint="eastAsia"/>
              </w:rPr>
              <w:t>達成指標</w:t>
            </w:r>
          </w:p>
        </w:tc>
        <w:tc>
          <w:tcPr>
            <w:tcW w:w="8592" w:type="dxa"/>
            <w:gridSpan w:val="3"/>
            <w:vAlign w:val="center"/>
          </w:tcPr>
          <w:p w:rsidR="00884753" w:rsidRPr="00642D1E" w:rsidRDefault="00884753" w:rsidP="002A36EC">
            <w:pPr>
              <w:rPr>
                <w:rFonts w:ascii="Times New Roman" w:eastAsia="標楷體" w:hAnsi="Times New Roman"/>
              </w:rPr>
            </w:pPr>
            <w:r w:rsidRPr="00642D1E">
              <w:rPr>
                <w:rFonts w:ascii="Times New Roman" w:eastAsia="標楷體" w:hAnsi="標楷體" w:hint="eastAsia"/>
              </w:rPr>
              <w:t>核心能力</w:t>
            </w:r>
            <w:r>
              <w:rPr>
                <w:rFonts w:ascii="Times New Roman" w:eastAsia="標楷體" w:hAnsi="標楷體"/>
              </w:rPr>
              <w:t>7</w:t>
            </w:r>
            <w:r w:rsidRPr="00642D1E">
              <w:rPr>
                <w:rFonts w:ascii="Times New Roman" w:eastAsia="標楷體" w:hAnsi="標楷體" w:hint="eastAsia"/>
              </w:rPr>
              <w:t>：</w:t>
            </w:r>
            <w:r w:rsidRPr="00F13347">
              <w:rPr>
                <w:rFonts w:ascii="Times New Roman" w:eastAsia="標楷體" w:hAnsi="Times New Roman" w:hint="eastAsia"/>
                <w:bCs/>
              </w:rPr>
              <w:t>專業</w:t>
            </w:r>
            <w:r w:rsidRPr="00F13347">
              <w:rPr>
                <w:rFonts w:ascii="Times New Roman" w:eastAsia="標楷體" w:hAnsi="Times New Roman" w:hint="eastAsia"/>
              </w:rPr>
              <w:t>論文之閱讀、撰寫及表達的能力</w:t>
            </w:r>
          </w:p>
        </w:tc>
      </w:tr>
      <w:tr w:rsidR="00884753" w:rsidRPr="00AC7808" w:rsidTr="00286BBA">
        <w:trPr>
          <w:trHeight w:val="642"/>
        </w:trPr>
        <w:tc>
          <w:tcPr>
            <w:tcW w:w="1668" w:type="dxa"/>
            <w:vMerge/>
            <w:vAlign w:val="center"/>
          </w:tcPr>
          <w:p w:rsidR="00884753" w:rsidRPr="00642D1E" w:rsidRDefault="00884753" w:rsidP="00286BBA">
            <w:pPr>
              <w:jc w:val="center"/>
              <w:rPr>
                <w:rFonts w:ascii="Times New Roman" w:eastAsia="標楷體" w:hAnsi="Times New Roman"/>
              </w:rPr>
            </w:pPr>
          </w:p>
        </w:tc>
        <w:tc>
          <w:tcPr>
            <w:tcW w:w="2864" w:type="dxa"/>
            <w:vAlign w:val="center"/>
          </w:tcPr>
          <w:p w:rsidR="00884753" w:rsidRPr="00642D1E" w:rsidRDefault="00884753" w:rsidP="00286BBA">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884753" w:rsidRPr="00642D1E" w:rsidRDefault="00884753" w:rsidP="00286BBA">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884753" w:rsidRPr="00642D1E" w:rsidRDefault="00884753" w:rsidP="00286BBA">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884753" w:rsidRPr="00AC7808" w:rsidTr="00CB1DD6">
        <w:trPr>
          <w:trHeight w:val="1116"/>
        </w:trPr>
        <w:tc>
          <w:tcPr>
            <w:tcW w:w="1668" w:type="dxa"/>
            <w:vAlign w:val="center"/>
          </w:tcPr>
          <w:p w:rsidR="00884753" w:rsidRPr="00755A0F" w:rsidRDefault="00884753" w:rsidP="00755A0F">
            <w:pPr>
              <w:rPr>
                <w:rFonts w:ascii="Times New Roman" w:eastAsia="標楷體" w:hAnsi="Times New Roman"/>
                <w:spacing w:val="-20"/>
                <w:sz w:val="22"/>
              </w:rPr>
            </w:pPr>
            <w:r w:rsidRPr="00755A0F">
              <w:rPr>
                <w:rFonts w:ascii="Times New Roman" w:eastAsia="標楷體" w:hAnsi="Times New Roman"/>
                <w:spacing w:val="-20"/>
                <w:sz w:val="22"/>
              </w:rPr>
              <w:t>(1)</w:t>
            </w:r>
            <w:r w:rsidRPr="00755A0F">
              <w:rPr>
                <w:rFonts w:ascii="Times New Roman" w:eastAsia="標楷體" w:hAnsi="Times New Roman" w:hint="eastAsia"/>
                <w:spacing w:val="-20"/>
                <w:sz w:val="22"/>
              </w:rPr>
              <w:t>消費性電子資訊產品設計論文之收集和選擇的能力</w:t>
            </w:r>
          </w:p>
        </w:tc>
        <w:tc>
          <w:tcPr>
            <w:tcW w:w="2864" w:type="dxa"/>
          </w:tcPr>
          <w:p w:rsidR="00884753" w:rsidRPr="00755A0F" w:rsidRDefault="00884753" w:rsidP="0044304F">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找不到</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w:t>
            </w:r>
          </w:p>
        </w:tc>
        <w:tc>
          <w:tcPr>
            <w:tcW w:w="2864" w:type="dxa"/>
          </w:tcPr>
          <w:p w:rsidR="00884753" w:rsidRPr="00755A0F" w:rsidRDefault="00884753" w:rsidP="00920F45">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能找到</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消費性電子資訊產品設計相關論文大約</w:t>
            </w:r>
            <w:r w:rsidRPr="00755A0F">
              <w:rPr>
                <w:rFonts w:ascii="Times New Roman" w:eastAsia="標楷體" w:hAnsi="Times New Roman"/>
                <w:spacing w:val="-20"/>
                <w:sz w:val="22"/>
              </w:rPr>
              <w:t>10</w:t>
            </w:r>
            <w:r w:rsidRPr="00755A0F">
              <w:rPr>
                <w:rFonts w:ascii="Times New Roman" w:eastAsia="標楷體" w:hAnsi="Times New Roman" w:hint="eastAsia"/>
                <w:spacing w:val="-20"/>
                <w:sz w:val="22"/>
              </w:rPr>
              <w:t>篇。</w:t>
            </w:r>
          </w:p>
        </w:tc>
        <w:tc>
          <w:tcPr>
            <w:tcW w:w="2864" w:type="dxa"/>
          </w:tcPr>
          <w:p w:rsidR="00884753" w:rsidRPr="00755A0F" w:rsidRDefault="00884753" w:rsidP="002D64B7">
            <w:pPr>
              <w:snapToGrid w:val="0"/>
              <w:spacing w:line="240" w:lineRule="atLeast"/>
              <w:jc w:val="both"/>
              <w:rPr>
                <w:rFonts w:ascii="標楷體" w:eastAsia="標楷體" w:hAnsi="標楷體"/>
                <w:spacing w:val="-20"/>
                <w:sz w:val="22"/>
              </w:rPr>
            </w:pPr>
            <w:r w:rsidRPr="00755A0F">
              <w:rPr>
                <w:rFonts w:ascii="標楷體" w:eastAsia="標楷體" w:hAnsi="標楷體" w:hint="eastAsia"/>
                <w:spacing w:val="-20"/>
                <w:sz w:val="22"/>
              </w:rPr>
              <w:t>能選擇、區隔、群組</w:t>
            </w:r>
            <w:r w:rsidRPr="00755A0F">
              <w:rPr>
                <w:rFonts w:ascii="標楷體" w:eastAsia="標楷體" w:hAnsi="標楷體"/>
                <w:spacing w:val="-20"/>
                <w:sz w:val="22"/>
              </w:rPr>
              <w:t>IEEE</w:t>
            </w:r>
            <w:r w:rsidRPr="00755A0F">
              <w:rPr>
                <w:rFonts w:ascii="標楷體" w:eastAsia="標楷體" w:hAnsi="標楷體" w:hint="eastAsia"/>
                <w:spacing w:val="-20"/>
                <w:sz w:val="22"/>
              </w:rPr>
              <w:t>消費性電子資訊產品設計論文</w:t>
            </w:r>
            <w:r w:rsidRPr="00755A0F">
              <w:rPr>
                <w:rFonts w:ascii="標楷體" w:eastAsia="標楷體" w:hAnsi="標楷體"/>
                <w:spacing w:val="-20"/>
                <w:sz w:val="22"/>
              </w:rPr>
              <w:t>50</w:t>
            </w:r>
            <w:r w:rsidRPr="00755A0F">
              <w:rPr>
                <w:rFonts w:ascii="標楷體" w:eastAsia="標楷體" w:hAnsi="標楷體" w:hint="eastAsia"/>
                <w:spacing w:val="-20"/>
                <w:sz w:val="22"/>
              </w:rPr>
              <w:t>篇之研究子題領域。</w:t>
            </w:r>
          </w:p>
        </w:tc>
      </w:tr>
      <w:tr w:rsidR="00884753" w:rsidRPr="00AC7808" w:rsidTr="00755A0F">
        <w:trPr>
          <w:trHeight w:val="481"/>
        </w:trPr>
        <w:tc>
          <w:tcPr>
            <w:tcW w:w="1668" w:type="dxa"/>
            <w:vAlign w:val="center"/>
          </w:tcPr>
          <w:p w:rsidR="00884753" w:rsidRPr="00755A0F" w:rsidRDefault="00884753" w:rsidP="00340C6B">
            <w:pPr>
              <w:jc w:val="center"/>
              <w:rPr>
                <w:rFonts w:ascii="Times New Roman" w:eastAsia="標楷體" w:hAnsi="Times New Roman"/>
                <w:spacing w:val="-20"/>
                <w:sz w:val="22"/>
              </w:rPr>
            </w:pPr>
          </w:p>
        </w:tc>
        <w:tc>
          <w:tcPr>
            <w:tcW w:w="2864" w:type="dxa"/>
          </w:tcPr>
          <w:p w:rsidR="00884753" w:rsidRPr="00755A0F" w:rsidRDefault="00884753" w:rsidP="0044304F">
            <w:pPr>
              <w:snapToGrid w:val="0"/>
              <w:spacing w:line="240" w:lineRule="atLeast"/>
              <w:jc w:val="both"/>
              <w:rPr>
                <w:rFonts w:ascii="Times New Roman" w:eastAsia="標楷體" w:hAnsi="Times New Roman"/>
                <w:spacing w:val="-20"/>
                <w:sz w:val="22"/>
              </w:rPr>
            </w:pPr>
          </w:p>
        </w:tc>
        <w:tc>
          <w:tcPr>
            <w:tcW w:w="2864" w:type="dxa"/>
          </w:tcPr>
          <w:p w:rsidR="00884753" w:rsidRPr="00755A0F" w:rsidRDefault="00884753" w:rsidP="00746B87">
            <w:pPr>
              <w:snapToGrid w:val="0"/>
              <w:spacing w:line="240" w:lineRule="atLeast"/>
              <w:jc w:val="both"/>
              <w:rPr>
                <w:rFonts w:ascii="Times New Roman" w:eastAsia="標楷體" w:hAnsi="Times New Roman"/>
                <w:spacing w:val="-20"/>
                <w:sz w:val="22"/>
              </w:rPr>
            </w:pPr>
          </w:p>
        </w:tc>
        <w:tc>
          <w:tcPr>
            <w:tcW w:w="2864" w:type="dxa"/>
          </w:tcPr>
          <w:p w:rsidR="00884753" w:rsidRPr="00755A0F" w:rsidRDefault="00884753" w:rsidP="003123F6">
            <w:pPr>
              <w:snapToGrid w:val="0"/>
              <w:spacing w:line="240" w:lineRule="atLeast"/>
              <w:jc w:val="both"/>
              <w:rPr>
                <w:rFonts w:ascii="Times New Roman" w:eastAsia="標楷體" w:hAnsi="Times New Roman"/>
                <w:spacing w:val="-20"/>
                <w:sz w:val="22"/>
              </w:rPr>
            </w:pPr>
          </w:p>
        </w:tc>
      </w:tr>
      <w:tr w:rsidR="00884753" w:rsidRPr="00AC7808" w:rsidTr="0044304F">
        <w:trPr>
          <w:trHeight w:val="1021"/>
        </w:trPr>
        <w:tc>
          <w:tcPr>
            <w:tcW w:w="1668" w:type="dxa"/>
            <w:vAlign w:val="center"/>
          </w:tcPr>
          <w:p w:rsidR="00884753" w:rsidRPr="00755A0F" w:rsidRDefault="00884753" w:rsidP="00755A0F">
            <w:pPr>
              <w:rPr>
                <w:rFonts w:ascii="Times New Roman" w:eastAsia="標楷體" w:hAnsi="Times New Roman"/>
                <w:spacing w:val="-20"/>
                <w:sz w:val="22"/>
              </w:rPr>
            </w:pPr>
            <w:r w:rsidRPr="00755A0F">
              <w:rPr>
                <w:rFonts w:ascii="Times New Roman" w:eastAsia="標楷體" w:hAnsi="Times New Roman"/>
                <w:spacing w:val="-20"/>
                <w:sz w:val="22"/>
              </w:rPr>
              <w:t>(2)</w:t>
            </w:r>
            <w:r w:rsidRPr="00755A0F">
              <w:rPr>
                <w:rFonts w:ascii="Times New Roman" w:eastAsia="標楷體" w:hAnsi="Times New Roman" w:hint="eastAsia"/>
                <w:spacing w:val="-20"/>
                <w:sz w:val="22"/>
              </w:rPr>
              <w:t>消費性電子資訊產品設計論文之閱讀和準備報告的能力</w:t>
            </w:r>
          </w:p>
        </w:tc>
        <w:tc>
          <w:tcPr>
            <w:tcW w:w="2864" w:type="dxa"/>
          </w:tcPr>
          <w:p w:rsidR="00884753" w:rsidRPr="00755A0F" w:rsidRDefault="00884753" w:rsidP="0044304F">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無法閱讀和報告</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w:t>
            </w:r>
          </w:p>
        </w:tc>
        <w:tc>
          <w:tcPr>
            <w:tcW w:w="2864" w:type="dxa"/>
          </w:tcPr>
          <w:p w:rsidR="00884753" w:rsidRPr="00755A0F" w:rsidRDefault="00884753" w:rsidP="00746B87">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能閱讀部分</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消費性電子資訊產品設計相關論文數篇，並且能準備報告。</w:t>
            </w:r>
          </w:p>
        </w:tc>
        <w:tc>
          <w:tcPr>
            <w:tcW w:w="2864" w:type="dxa"/>
          </w:tcPr>
          <w:p w:rsidR="00884753" w:rsidRPr="00755A0F" w:rsidRDefault="00884753" w:rsidP="003123F6">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能夠深入評論和比較</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消費性電子資訊產品設計相關論文，並且能提出相關創新研究觀念。</w:t>
            </w:r>
          </w:p>
        </w:tc>
      </w:tr>
      <w:tr w:rsidR="00884753" w:rsidRPr="00AC7808" w:rsidTr="0067363D">
        <w:trPr>
          <w:trHeight w:val="409"/>
        </w:trPr>
        <w:tc>
          <w:tcPr>
            <w:tcW w:w="1668" w:type="dxa"/>
            <w:vAlign w:val="center"/>
          </w:tcPr>
          <w:p w:rsidR="00884753" w:rsidRPr="00AC7808" w:rsidRDefault="00884753" w:rsidP="006D0EEF">
            <w:pPr>
              <w:jc w:val="center"/>
              <w:rPr>
                <w:rFonts w:ascii="Times New Roman" w:eastAsia="標楷體" w:hAnsi="Times New Roman"/>
              </w:rPr>
            </w:pPr>
          </w:p>
        </w:tc>
        <w:tc>
          <w:tcPr>
            <w:tcW w:w="2864" w:type="dxa"/>
            <w:vAlign w:val="center"/>
          </w:tcPr>
          <w:p w:rsidR="00884753" w:rsidRPr="00AC7808" w:rsidRDefault="00884753" w:rsidP="006D0EEF">
            <w:pPr>
              <w:jc w:val="center"/>
              <w:rPr>
                <w:rFonts w:ascii="Times New Roman" w:eastAsia="標楷體" w:hAnsi="Times New Roman"/>
              </w:rPr>
            </w:pPr>
          </w:p>
        </w:tc>
        <w:tc>
          <w:tcPr>
            <w:tcW w:w="2864" w:type="dxa"/>
            <w:vAlign w:val="center"/>
          </w:tcPr>
          <w:p w:rsidR="00884753" w:rsidRPr="00AC7808" w:rsidRDefault="00884753" w:rsidP="006D0EEF">
            <w:pPr>
              <w:jc w:val="center"/>
              <w:rPr>
                <w:rFonts w:ascii="Times New Roman" w:eastAsia="標楷體" w:hAnsi="Times New Roman"/>
              </w:rPr>
            </w:pPr>
          </w:p>
        </w:tc>
        <w:tc>
          <w:tcPr>
            <w:tcW w:w="2864" w:type="dxa"/>
            <w:vAlign w:val="center"/>
          </w:tcPr>
          <w:p w:rsidR="00884753" w:rsidRPr="00AC7808" w:rsidRDefault="00884753" w:rsidP="006D0EEF">
            <w:pPr>
              <w:jc w:val="center"/>
              <w:rPr>
                <w:rFonts w:ascii="Times New Roman" w:eastAsia="標楷體" w:hAnsi="Times New Roman"/>
              </w:rPr>
            </w:pPr>
          </w:p>
        </w:tc>
      </w:tr>
    </w:tbl>
    <w:p w:rsidR="00884753" w:rsidRDefault="00884753" w:rsidP="00BC73EF">
      <w:pPr>
        <w:rPr>
          <w:rFonts w:ascii="Times New Roman" w:hAnsi="Times New Roman"/>
        </w:rPr>
      </w:pPr>
    </w:p>
    <w:p w:rsidR="00AB0F5A" w:rsidRPr="007E293D" w:rsidRDefault="00AB0F5A" w:rsidP="00AB0F5A">
      <w:pPr>
        <w:jc w:val="center"/>
        <w:rPr>
          <w:rFonts w:ascii="標楷體" w:eastAsia="標楷體" w:hAnsi="標楷體"/>
          <w:color w:val="0000FF"/>
          <w:spacing w:val="-6"/>
          <w:sz w:val="16"/>
          <w:szCs w:val="16"/>
        </w:rPr>
      </w:pPr>
      <w:r w:rsidRPr="007E293D">
        <w:rPr>
          <w:rFonts w:ascii="標楷體" w:eastAsia="標楷體" w:hAnsi="標楷體" w:hint="eastAsia"/>
          <w:color w:val="0000FF"/>
          <w:spacing w:val="-6"/>
          <w:sz w:val="28"/>
          <w:szCs w:val="28"/>
        </w:rPr>
        <w:lastRenderedPageBreak/>
        <w:t>電機工程學系</w:t>
      </w:r>
      <w:r w:rsidRPr="007E293D">
        <w:rPr>
          <w:rFonts w:ascii="標楷體" w:eastAsia="標楷體" w:hAnsi="標楷體"/>
          <w:color w:val="0000FF"/>
          <w:spacing w:val="-6"/>
          <w:sz w:val="28"/>
          <w:szCs w:val="28"/>
        </w:rPr>
        <w:t>102-2</w:t>
      </w:r>
      <w:r w:rsidR="007E293D" w:rsidRPr="007E293D">
        <w:rPr>
          <w:rFonts w:ascii="標楷體" w:eastAsia="標楷體" w:hAnsi="標楷體" w:hint="eastAsia"/>
          <w:color w:val="0000FF"/>
          <w:spacing w:val="-6"/>
          <w:sz w:val="28"/>
          <w:szCs w:val="28"/>
        </w:rPr>
        <w:t>專業</w:t>
      </w:r>
      <w:r w:rsidRPr="007E293D">
        <w:rPr>
          <w:rFonts w:ascii="標楷體" w:eastAsia="標楷體" w:hAnsi="標楷體" w:hint="eastAsia"/>
          <w:color w:val="0000FF"/>
          <w:spacing w:val="-6"/>
          <w:sz w:val="28"/>
          <w:szCs w:val="28"/>
        </w:rPr>
        <w:t>課程核心能力達成指標自我評量結果分析</w:t>
      </w:r>
    </w:p>
    <w:p w:rsidR="00AB0F5A" w:rsidRPr="007E293D" w:rsidRDefault="00AB0F5A" w:rsidP="00AB0F5A">
      <w:pPr>
        <w:jc w:val="center"/>
        <w:rPr>
          <w:rFonts w:ascii="標楷體" w:eastAsia="標楷體" w:hAnsi="標楷體"/>
          <w:color w:val="000000"/>
          <w:spacing w:val="-10"/>
          <w:sz w:val="16"/>
          <w:szCs w:val="16"/>
        </w:rPr>
      </w:pPr>
    </w:p>
    <w:tbl>
      <w:tblPr>
        <w:tblW w:w="10211" w:type="dxa"/>
        <w:jc w:val="center"/>
        <w:tblCellMar>
          <w:left w:w="0" w:type="dxa"/>
          <w:right w:w="0" w:type="dxa"/>
        </w:tblCellMar>
        <w:tblLook w:val="04A0" w:firstRow="1" w:lastRow="0" w:firstColumn="1" w:lastColumn="0" w:noHBand="0" w:noVBand="1"/>
      </w:tblPr>
      <w:tblGrid>
        <w:gridCol w:w="1921"/>
        <w:gridCol w:w="8290"/>
      </w:tblGrid>
      <w:tr w:rsidR="00AB0F5A" w:rsidRPr="007E293D" w:rsidTr="007E293D">
        <w:trPr>
          <w:trHeight w:val="4131"/>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B0F5A" w:rsidRPr="007E293D" w:rsidRDefault="00AB0F5A">
            <w:pPr>
              <w:jc w:val="center"/>
              <w:rPr>
                <w:rFonts w:ascii="標楷體" w:eastAsia="標楷體" w:hAnsi="標楷體" w:cs="新細明體"/>
                <w:color w:val="000000"/>
              </w:rPr>
            </w:pPr>
            <w:r w:rsidRPr="007E293D">
              <w:rPr>
                <w:rFonts w:ascii="標楷體" w:eastAsia="標楷體" w:hAnsi="標楷體" w:hint="eastAsia"/>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hideMark/>
          </w:tcPr>
          <w:p w:rsidR="00796749" w:rsidRPr="007E293D" w:rsidRDefault="00796749" w:rsidP="00796749">
            <w:pPr>
              <w:jc w:val="both"/>
              <w:rPr>
                <w:rFonts w:ascii="標楷體" w:eastAsia="標楷體" w:hAnsi="標楷體"/>
              </w:rPr>
            </w:pPr>
            <w:r w:rsidRPr="007E293D">
              <w:rPr>
                <w:rFonts w:ascii="標楷體" w:eastAsia="標楷體" w:hAnsi="標楷體" w:hint="eastAsia"/>
              </w:rPr>
              <w:t xml:space="preserve">1. </w:t>
            </w:r>
            <w:r w:rsidR="00091C7C" w:rsidRPr="007E293D">
              <w:rPr>
                <w:rFonts w:ascii="標楷體" w:eastAsia="標楷體" w:hAnsi="標楷體" w:hint="eastAsia"/>
              </w:rPr>
              <w:t>雖然</w:t>
            </w:r>
            <w:r w:rsidRPr="007E293D">
              <w:rPr>
                <w:rFonts w:ascii="標楷體" w:eastAsia="標楷體" w:hAnsi="標楷體" w:hint="eastAsia"/>
              </w:rPr>
              <w:t>「</w:t>
            </w:r>
            <w:r w:rsidR="00454CDD" w:rsidRPr="007E293D">
              <w:rPr>
                <w:rFonts w:ascii="標楷體" w:eastAsia="標楷體" w:hAnsi="標楷體" w:hint="eastAsia"/>
              </w:rPr>
              <w:t>消費性電子資訊產品設計</w:t>
            </w:r>
            <w:r w:rsidRPr="007E293D">
              <w:rPr>
                <w:rFonts w:ascii="標楷體" w:eastAsia="標楷體" w:hAnsi="標楷體" w:hint="eastAsia"/>
              </w:rPr>
              <w:t>」發展</w:t>
            </w:r>
            <w:r w:rsidR="00091C7C" w:rsidRPr="007E293D">
              <w:rPr>
                <w:rFonts w:ascii="標楷體" w:eastAsia="標楷體" w:hAnsi="標楷體" w:hint="eastAsia"/>
              </w:rPr>
              <w:t>已久</w:t>
            </w:r>
            <w:r w:rsidRPr="007E293D">
              <w:rPr>
                <w:rFonts w:ascii="標楷體" w:eastAsia="標楷體" w:hAnsi="標楷體" w:hint="eastAsia"/>
              </w:rPr>
              <w:t>，</w:t>
            </w:r>
            <w:r w:rsidR="000B6403" w:rsidRPr="007E293D">
              <w:rPr>
                <w:rFonts w:ascii="標楷體" w:eastAsia="標楷體" w:hAnsi="標楷體" w:hint="eastAsia"/>
              </w:rPr>
              <w:t>但是科技變化太快，所以</w:t>
            </w:r>
            <w:r w:rsidR="00AB4DF1" w:rsidRPr="007E293D">
              <w:rPr>
                <w:rFonts w:ascii="標楷體" w:eastAsia="標楷體" w:hAnsi="標楷體" w:hint="eastAsia"/>
              </w:rPr>
              <w:t>新的</w:t>
            </w:r>
            <w:r w:rsidR="000B6403" w:rsidRPr="007E293D">
              <w:rPr>
                <w:rFonts w:ascii="標楷體" w:eastAsia="標楷體" w:hAnsi="標楷體" w:hint="eastAsia"/>
              </w:rPr>
              <w:t>教科書較少</w:t>
            </w:r>
            <w:r w:rsidR="00091C7C" w:rsidRPr="007E293D">
              <w:rPr>
                <w:rFonts w:ascii="標楷體" w:eastAsia="標楷體" w:hAnsi="標楷體" w:hint="eastAsia"/>
              </w:rPr>
              <w:t>，</w:t>
            </w:r>
            <w:r w:rsidR="000B6403" w:rsidRPr="007E293D">
              <w:rPr>
                <w:rFonts w:ascii="標楷體" w:eastAsia="標楷體" w:hAnsi="標楷體" w:hint="eastAsia"/>
              </w:rPr>
              <w:t>僅有</w:t>
            </w:r>
            <w:r w:rsidR="00AB4DF1" w:rsidRPr="007E293D">
              <w:rPr>
                <w:rFonts w:ascii="標楷體" w:eastAsia="標楷體" w:hAnsi="標楷體" w:hint="eastAsia"/>
              </w:rPr>
              <w:t>一些較舊的教科書</w:t>
            </w:r>
            <w:r w:rsidRPr="007E293D">
              <w:rPr>
                <w:rFonts w:ascii="標楷體" w:eastAsia="標楷體" w:hAnsi="標楷體" w:hint="eastAsia"/>
              </w:rPr>
              <w:t>，</w:t>
            </w:r>
            <w:r w:rsidR="00AB4DF1" w:rsidRPr="007E293D">
              <w:rPr>
                <w:rFonts w:ascii="標楷體" w:eastAsia="標楷體" w:hAnsi="標楷體" w:hint="eastAsia"/>
              </w:rPr>
              <w:t>或是軟硬體手冊資料</w:t>
            </w:r>
            <w:r w:rsidRPr="007E293D">
              <w:rPr>
                <w:rFonts w:ascii="標楷體" w:eastAsia="標楷體" w:hAnsi="標楷體" w:hint="eastAsia"/>
              </w:rPr>
              <w:t xml:space="preserve">。 </w:t>
            </w:r>
          </w:p>
          <w:p w:rsidR="00796749" w:rsidRPr="007E293D" w:rsidRDefault="00796749" w:rsidP="00796749">
            <w:pPr>
              <w:jc w:val="both"/>
              <w:rPr>
                <w:rFonts w:ascii="標楷體" w:eastAsia="標楷體" w:hAnsi="標楷體"/>
              </w:rPr>
            </w:pPr>
            <w:r w:rsidRPr="007E293D">
              <w:rPr>
                <w:rFonts w:ascii="標楷體" w:eastAsia="標楷體" w:hAnsi="標楷體" w:hint="eastAsia"/>
              </w:rPr>
              <w:t>2. 修習本科目</w:t>
            </w:r>
            <w:r w:rsidR="00614A3B" w:rsidRPr="007E293D">
              <w:rPr>
                <w:rFonts w:ascii="標楷體" w:eastAsia="標楷體" w:hAnsi="標楷體" w:hint="eastAsia"/>
              </w:rPr>
              <w:t>部分</w:t>
            </w:r>
            <w:r w:rsidRPr="007E293D">
              <w:rPr>
                <w:rFonts w:ascii="標楷體" w:eastAsia="標楷體" w:hAnsi="標楷體" w:hint="eastAsia"/>
              </w:rPr>
              <w:t>同學</w:t>
            </w:r>
            <w:r w:rsidR="00614A3B" w:rsidRPr="007E293D">
              <w:rPr>
                <w:rFonts w:ascii="標楷體" w:eastAsia="標楷體" w:hAnsi="標楷體" w:hint="eastAsia"/>
              </w:rPr>
              <w:t>曾經參與筆記型電腦、智慧型手機設計等工作</w:t>
            </w:r>
            <w:r w:rsidRPr="007E293D">
              <w:rPr>
                <w:rFonts w:ascii="標楷體" w:eastAsia="標楷體" w:hAnsi="標楷體" w:hint="eastAsia"/>
              </w:rPr>
              <w:t>。</w:t>
            </w:r>
          </w:p>
          <w:p w:rsidR="00AB0F5A" w:rsidRPr="007E293D" w:rsidRDefault="00796749" w:rsidP="000B6403">
            <w:pPr>
              <w:jc w:val="both"/>
              <w:rPr>
                <w:rFonts w:ascii="標楷體" w:eastAsia="標楷體" w:hAnsi="標楷體" w:cs="新細明體"/>
                <w:color w:val="000000"/>
              </w:rPr>
            </w:pPr>
            <w:r w:rsidRPr="007E293D">
              <w:rPr>
                <w:rFonts w:ascii="標楷體" w:eastAsia="標楷體" w:hAnsi="標楷體" w:hint="eastAsia"/>
              </w:rPr>
              <w:t>3.「</w:t>
            </w:r>
            <w:r w:rsidR="00454CDD" w:rsidRPr="007E293D">
              <w:rPr>
                <w:rFonts w:ascii="標楷體" w:eastAsia="標楷體" w:hAnsi="標楷體" w:hint="eastAsia"/>
              </w:rPr>
              <w:t>消費</w:t>
            </w:r>
            <w:bookmarkStart w:id="0" w:name="_GoBack"/>
            <w:bookmarkEnd w:id="0"/>
            <w:r w:rsidR="00454CDD" w:rsidRPr="007E293D">
              <w:rPr>
                <w:rFonts w:ascii="標楷體" w:eastAsia="標楷體" w:hAnsi="標楷體" w:hint="eastAsia"/>
              </w:rPr>
              <w:t>性電子資訊產品設計</w:t>
            </w:r>
            <w:r w:rsidRPr="007E293D">
              <w:rPr>
                <w:rFonts w:ascii="標楷體" w:eastAsia="標楷體" w:hAnsi="標楷體" w:hint="eastAsia"/>
              </w:rPr>
              <w:t>」相關之 IEEE論文</w:t>
            </w:r>
            <w:r w:rsidR="00A77C5C" w:rsidRPr="007E293D">
              <w:rPr>
                <w:rFonts w:ascii="標楷體" w:eastAsia="標楷體" w:hAnsi="標楷體" w:hint="eastAsia"/>
              </w:rPr>
              <w:t>已經累積很多</w:t>
            </w:r>
            <w:r w:rsidRPr="007E293D">
              <w:rPr>
                <w:rFonts w:ascii="標楷體" w:eastAsia="標楷體" w:hAnsi="標楷體" w:hint="eastAsia"/>
              </w:rPr>
              <w:t>，</w:t>
            </w:r>
            <w:r w:rsidR="000B6403" w:rsidRPr="007E293D">
              <w:rPr>
                <w:rFonts w:ascii="標楷體" w:eastAsia="標楷體" w:hAnsi="標楷體" w:hint="eastAsia"/>
              </w:rPr>
              <w:t>但是</w:t>
            </w:r>
            <w:r w:rsidRPr="007E293D">
              <w:rPr>
                <w:rFonts w:ascii="標楷體" w:eastAsia="標楷體" w:hAnsi="標楷體" w:hint="eastAsia"/>
              </w:rPr>
              <w:t>同學所找的部分論文</w:t>
            </w:r>
            <w:r w:rsidR="000B6403" w:rsidRPr="007E293D">
              <w:rPr>
                <w:rFonts w:ascii="標楷體" w:eastAsia="標楷體" w:hAnsi="標楷體" w:hint="eastAsia"/>
              </w:rPr>
              <w:t>大都為2頁會議短文</w:t>
            </w:r>
            <w:r w:rsidR="00614A3B" w:rsidRPr="007E293D">
              <w:rPr>
                <w:rFonts w:ascii="標楷體" w:eastAsia="標楷體" w:hAnsi="標楷體" w:hint="eastAsia"/>
              </w:rPr>
              <w:t>，</w:t>
            </w:r>
            <w:proofErr w:type="gramStart"/>
            <w:r w:rsidR="00614A3B" w:rsidRPr="007E293D">
              <w:rPr>
                <w:rFonts w:ascii="標楷體" w:eastAsia="標楷體" w:hAnsi="標楷體" w:hint="eastAsia"/>
              </w:rPr>
              <w:t>研</w:t>
            </w:r>
            <w:proofErr w:type="gramEnd"/>
            <w:r w:rsidR="00614A3B" w:rsidRPr="007E293D">
              <w:rPr>
                <w:rFonts w:ascii="標楷體" w:eastAsia="標楷體" w:hAnsi="標楷體" w:hint="eastAsia"/>
              </w:rPr>
              <w:t>讀</w:t>
            </w:r>
            <w:r w:rsidR="006A1BD9" w:rsidRPr="007E293D">
              <w:rPr>
                <w:rFonts w:ascii="標楷體" w:eastAsia="標楷體" w:hAnsi="標楷體" w:hint="eastAsia"/>
              </w:rPr>
              <w:t>論文</w:t>
            </w:r>
            <w:r w:rsidR="00614A3B" w:rsidRPr="007E293D">
              <w:rPr>
                <w:rFonts w:ascii="標楷體" w:eastAsia="標楷體" w:hAnsi="標楷體" w:hint="eastAsia"/>
              </w:rPr>
              <w:t>專業深度較為不足</w:t>
            </w:r>
            <w:r w:rsidRPr="007E293D">
              <w:rPr>
                <w:rFonts w:ascii="標楷體" w:eastAsia="標楷體" w:hAnsi="標楷體" w:hint="eastAsia"/>
              </w:rPr>
              <w:t>。</w:t>
            </w:r>
          </w:p>
        </w:tc>
      </w:tr>
      <w:tr w:rsidR="00AB0F5A" w:rsidRPr="007E293D" w:rsidTr="007E293D">
        <w:trPr>
          <w:trHeight w:val="3963"/>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B0F5A" w:rsidRPr="007E293D" w:rsidRDefault="00AB0F5A">
            <w:pPr>
              <w:jc w:val="center"/>
              <w:rPr>
                <w:rFonts w:ascii="標楷體" w:eastAsia="標楷體" w:hAnsi="標楷體" w:cs="新細明體"/>
              </w:rPr>
            </w:pPr>
            <w:r w:rsidRPr="007E293D">
              <w:rPr>
                <w:rFonts w:ascii="標楷體" w:eastAsia="標楷體" w:hAnsi="標楷體" w:hint="eastAsia"/>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hideMark/>
          </w:tcPr>
          <w:p w:rsidR="00796749" w:rsidRPr="007E293D" w:rsidRDefault="00796749" w:rsidP="00796749">
            <w:pPr>
              <w:jc w:val="both"/>
              <w:rPr>
                <w:rFonts w:ascii="標楷體" w:eastAsia="標楷體" w:hAnsi="標楷體"/>
              </w:rPr>
            </w:pPr>
            <w:r w:rsidRPr="007E293D">
              <w:rPr>
                <w:rFonts w:ascii="標楷體" w:eastAsia="標楷體" w:hAnsi="標楷體" w:hint="eastAsia"/>
              </w:rPr>
              <w:t>1. 未來再找內容更新、更豐富完整的「</w:t>
            </w:r>
            <w:r w:rsidR="00454CDD" w:rsidRPr="007E293D">
              <w:rPr>
                <w:rFonts w:ascii="標楷體" w:eastAsia="標楷體" w:hAnsi="標楷體" w:hint="eastAsia"/>
              </w:rPr>
              <w:t>消費性電子資訊產品設計</w:t>
            </w:r>
            <w:r w:rsidRPr="007E293D">
              <w:rPr>
                <w:rFonts w:ascii="標楷體" w:eastAsia="標楷體" w:hAnsi="標楷體" w:hint="eastAsia"/>
              </w:rPr>
              <w:t>」教材。</w:t>
            </w:r>
          </w:p>
          <w:p w:rsidR="00796749" w:rsidRPr="007E293D" w:rsidRDefault="00796749" w:rsidP="00796749">
            <w:pPr>
              <w:jc w:val="both"/>
              <w:rPr>
                <w:rFonts w:ascii="標楷體" w:eastAsia="標楷體" w:hAnsi="標楷體"/>
              </w:rPr>
            </w:pPr>
            <w:r w:rsidRPr="007E293D">
              <w:rPr>
                <w:rFonts w:ascii="標楷體" w:eastAsia="標楷體" w:hAnsi="標楷體" w:hint="eastAsia"/>
              </w:rPr>
              <w:t>2. 指定同學精</w:t>
            </w:r>
            <w:proofErr w:type="gramStart"/>
            <w:r w:rsidRPr="007E293D">
              <w:rPr>
                <w:rFonts w:ascii="標楷體" w:eastAsia="標楷體" w:hAnsi="標楷體" w:hint="eastAsia"/>
              </w:rPr>
              <w:t>準</w:t>
            </w:r>
            <w:proofErr w:type="gramEnd"/>
            <w:r w:rsidRPr="007E293D">
              <w:rPr>
                <w:rFonts w:ascii="標楷體" w:eastAsia="標楷體" w:hAnsi="標楷體" w:hint="eastAsia"/>
              </w:rPr>
              <w:t>使用IEEE論文資料庫，請同學要找到</w:t>
            </w:r>
            <w:r w:rsidR="00A77C5C" w:rsidRPr="007E293D">
              <w:rPr>
                <w:rFonts w:ascii="標楷體" w:eastAsia="標楷體" w:hAnsi="標楷體" w:hint="eastAsia"/>
              </w:rPr>
              <w:t>較</w:t>
            </w:r>
            <w:proofErr w:type="gramStart"/>
            <w:r w:rsidRPr="007E293D">
              <w:rPr>
                <w:rFonts w:ascii="標楷體" w:eastAsia="標楷體" w:hAnsi="標楷體" w:hint="eastAsia"/>
              </w:rPr>
              <w:t>完整群</w:t>
            </w:r>
            <w:proofErr w:type="gramEnd"/>
            <w:r w:rsidRPr="007E293D">
              <w:rPr>
                <w:rFonts w:ascii="標楷體" w:eastAsia="標楷體" w:hAnsi="標楷體" w:hint="eastAsia"/>
              </w:rPr>
              <w:t>狀</w:t>
            </w:r>
            <w:r w:rsidR="00A77C5C" w:rsidRPr="007E293D">
              <w:rPr>
                <w:rFonts w:ascii="標楷體" w:eastAsia="標楷體" w:hAnsi="標楷體" w:hint="eastAsia"/>
              </w:rPr>
              <w:t>的</w:t>
            </w:r>
            <w:r w:rsidRPr="007E293D">
              <w:rPr>
                <w:rFonts w:ascii="標楷體" w:eastAsia="標楷體" w:hAnsi="標楷體" w:hint="eastAsia"/>
              </w:rPr>
              <w:t>「</w:t>
            </w:r>
            <w:r w:rsidR="00454CDD" w:rsidRPr="007E293D">
              <w:rPr>
                <w:rFonts w:ascii="標楷體" w:eastAsia="標楷體" w:hAnsi="標楷體" w:hint="eastAsia"/>
              </w:rPr>
              <w:t>消費性電子資訊產品設計</w:t>
            </w:r>
            <w:r w:rsidRPr="007E293D">
              <w:rPr>
                <w:rFonts w:ascii="標楷體" w:eastAsia="標楷體" w:hAnsi="標楷體" w:hint="eastAsia"/>
              </w:rPr>
              <w:t>」相關論文。</w:t>
            </w:r>
          </w:p>
          <w:p w:rsidR="00AB0F5A" w:rsidRPr="007E293D" w:rsidRDefault="00796749" w:rsidP="00796749">
            <w:pPr>
              <w:jc w:val="both"/>
              <w:rPr>
                <w:rFonts w:ascii="標楷體" w:eastAsia="標楷體" w:hAnsi="標楷體" w:cs="新細明體"/>
              </w:rPr>
            </w:pPr>
            <w:r w:rsidRPr="007E293D">
              <w:rPr>
                <w:rFonts w:ascii="標楷體" w:eastAsia="標楷體" w:hAnsi="標楷體" w:hint="eastAsia"/>
              </w:rPr>
              <w:t>3. 要事先檢查同學所收集「</w:t>
            </w:r>
            <w:r w:rsidR="00454CDD" w:rsidRPr="007E293D">
              <w:rPr>
                <w:rFonts w:ascii="標楷體" w:eastAsia="標楷體" w:hAnsi="標楷體" w:hint="eastAsia"/>
              </w:rPr>
              <w:t>消費性電子資訊產品設計</w:t>
            </w:r>
            <w:r w:rsidRPr="007E293D">
              <w:rPr>
                <w:rFonts w:ascii="標楷體" w:eastAsia="標楷體" w:hAnsi="標楷體" w:hint="eastAsia"/>
              </w:rPr>
              <w:t>」相關之 IEEE論文，規定同學所找的IEEE論文要有足夠專業深度，再進行</w:t>
            </w:r>
            <w:r w:rsidR="006A1BD9" w:rsidRPr="007E293D">
              <w:rPr>
                <w:rFonts w:ascii="標楷體" w:eastAsia="標楷體" w:hAnsi="標楷體" w:hint="eastAsia"/>
              </w:rPr>
              <w:t>論文</w:t>
            </w:r>
            <w:proofErr w:type="gramStart"/>
            <w:r w:rsidRPr="007E293D">
              <w:rPr>
                <w:rFonts w:ascii="標楷體" w:eastAsia="標楷體" w:hAnsi="標楷體" w:hint="eastAsia"/>
              </w:rPr>
              <w:t>研</w:t>
            </w:r>
            <w:proofErr w:type="gramEnd"/>
            <w:r w:rsidRPr="007E293D">
              <w:rPr>
                <w:rFonts w:ascii="標楷體" w:eastAsia="標楷體" w:hAnsi="標楷體" w:hint="eastAsia"/>
              </w:rPr>
              <w:t>讀、分析、比較。</w:t>
            </w:r>
          </w:p>
        </w:tc>
      </w:tr>
    </w:tbl>
    <w:p w:rsidR="00AB0F5A" w:rsidRDefault="00AB0F5A" w:rsidP="00AB0F5A">
      <w:pPr>
        <w:rPr>
          <w:rFonts w:ascii="標楷體" w:eastAsia="標楷體" w:hAnsi="標楷體"/>
        </w:rPr>
      </w:pPr>
      <w:r>
        <w:rPr>
          <w:rFonts w:ascii="標楷體" w:eastAsia="標楷體" w:hAnsi="標楷體" w:hint="eastAsia"/>
        </w:rPr>
        <w:t xml:space="preserve">             </w:t>
      </w:r>
    </w:p>
    <w:p w:rsidR="00884753" w:rsidRPr="0096033A" w:rsidRDefault="00884753" w:rsidP="00AB0F5A">
      <w:pPr>
        <w:rPr>
          <w:rFonts w:ascii="Times New Roman" w:hAnsi="Times New Roman"/>
        </w:rPr>
      </w:pPr>
    </w:p>
    <w:sectPr w:rsidR="00884753" w:rsidRPr="0096033A"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83E" w:rsidRDefault="0065383E" w:rsidP="00FB61AF">
      <w:r>
        <w:separator/>
      </w:r>
    </w:p>
  </w:endnote>
  <w:endnote w:type="continuationSeparator" w:id="0">
    <w:p w:rsidR="0065383E" w:rsidRDefault="0065383E"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83E" w:rsidRDefault="0065383E" w:rsidP="00FB61AF">
      <w:r>
        <w:separator/>
      </w:r>
    </w:p>
  </w:footnote>
  <w:footnote w:type="continuationSeparator" w:id="0">
    <w:p w:rsidR="0065383E" w:rsidRDefault="0065383E"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1AF"/>
    <w:rsid w:val="0000173C"/>
    <w:rsid w:val="000057D7"/>
    <w:rsid w:val="00044E4E"/>
    <w:rsid w:val="00073E5D"/>
    <w:rsid w:val="00077909"/>
    <w:rsid w:val="000819BB"/>
    <w:rsid w:val="00086724"/>
    <w:rsid w:val="000913A1"/>
    <w:rsid w:val="00091C7C"/>
    <w:rsid w:val="000A6386"/>
    <w:rsid w:val="000B6403"/>
    <w:rsid w:val="000E5EEE"/>
    <w:rsid w:val="00117EAE"/>
    <w:rsid w:val="001660AE"/>
    <w:rsid w:val="00171701"/>
    <w:rsid w:val="001A26AD"/>
    <w:rsid w:val="001A5CDA"/>
    <w:rsid w:val="001B2DE8"/>
    <w:rsid w:val="001B4083"/>
    <w:rsid w:val="001C20F0"/>
    <w:rsid w:val="001D0383"/>
    <w:rsid w:val="001F0A43"/>
    <w:rsid w:val="0021311A"/>
    <w:rsid w:val="00213300"/>
    <w:rsid w:val="00216AB0"/>
    <w:rsid w:val="00220FF1"/>
    <w:rsid w:val="00232EFF"/>
    <w:rsid w:val="0024785F"/>
    <w:rsid w:val="00286BBA"/>
    <w:rsid w:val="002871C4"/>
    <w:rsid w:val="002939C7"/>
    <w:rsid w:val="002A36EC"/>
    <w:rsid w:val="002B0548"/>
    <w:rsid w:val="002C194A"/>
    <w:rsid w:val="002D0BC5"/>
    <w:rsid w:val="002D64B7"/>
    <w:rsid w:val="002E2120"/>
    <w:rsid w:val="003123F6"/>
    <w:rsid w:val="00335050"/>
    <w:rsid w:val="003409D5"/>
    <w:rsid w:val="00340C6B"/>
    <w:rsid w:val="003940D7"/>
    <w:rsid w:val="00395756"/>
    <w:rsid w:val="003B06B2"/>
    <w:rsid w:val="003B1119"/>
    <w:rsid w:val="003C2869"/>
    <w:rsid w:val="004006AC"/>
    <w:rsid w:val="0043313C"/>
    <w:rsid w:val="0044304F"/>
    <w:rsid w:val="00454CDD"/>
    <w:rsid w:val="00485B99"/>
    <w:rsid w:val="00497367"/>
    <w:rsid w:val="004A15DF"/>
    <w:rsid w:val="004B173A"/>
    <w:rsid w:val="004F6A7C"/>
    <w:rsid w:val="00511A87"/>
    <w:rsid w:val="00550BCC"/>
    <w:rsid w:val="00560217"/>
    <w:rsid w:val="00561946"/>
    <w:rsid w:val="00570D89"/>
    <w:rsid w:val="0057370E"/>
    <w:rsid w:val="00586B9B"/>
    <w:rsid w:val="0059578E"/>
    <w:rsid w:val="005B5848"/>
    <w:rsid w:val="00614A3B"/>
    <w:rsid w:val="006205D5"/>
    <w:rsid w:val="006264D5"/>
    <w:rsid w:val="0064117C"/>
    <w:rsid w:val="00641205"/>
    <w:rsid w:val="00642D1E"/>
    <w:rsid w:val="00646B49"/>
    <w:rsid w:val="0065383E"/>
    <w:rsid w:val="0067363D"/>
    <w:rsid w:val="006811C6"/>
    <w:rsid w:val="00691A1B"/>
    <w:rsid w:val="0069455F"/>
    <w:rsid w:val="006A1BD9"/>
    <w:rsid w:val="006A7BC6"/>
    <w:rsid w:val="006B51F9"/>
    <w:rsid w:val="006D0EEF"/>
    <w:rsid w:val="006E07CE"/>
    <w:rsid w:val="006E0E24"/>
    <w:rsid w:val="00706515"/>
    <w:rsid w:val="0072669D"/>
    <w:rsid w:val="007313A2"/>
    <w:rsid w:val="00733E68"/>
    <w:rsid w:val="00746B87"/>
    <w:rsid w:val="00750337"/>
    <w:rsid w:val="007511A3"/>
    <w:rsid w:val="00755A0F"/>
    <w:rsid w:val="00757640"/>
    <w:rsid w:val="00757F85"/>
    <w:rsid w:val="00776444"/>
    <w:rsid w:val="00782077"/>
    <w:rsid w:val="00796749"/>
    <w:rsid w:val="007B7146"/>
    <w:rsid w:val="007E293D"/>
    <w:rsid w:val="00802E43"/>
    <w:rsid w:val="00812DC9"/>
    <w:rsid w:val="008274E4"/>
    <w:rsid w:val="00827BF4"/>
    <w:rsid w:val="008450FA"/>
    <w:rsid w:val="0086163F"/>
    <w:rsid w:val="00872580"/>
    <w:rsid w:val="00877DFB"/>
    <w:rsid w:val="00884753"/>
    <w:rsid w:val="008974CF"/>
    <w:rsid w:val="008A77C9"/>
    <w:rsid w:val="008C46D2"/>
    <w:rsid w:val="008D27C3"/>
    <w:rsid w:val="009112E1"/>
    <w:rsid w:val="00917C73"/>
    <w:rsid w:val="00920F45"/>
    <w:rsid w:val="00931511"/>
    <w:rsid w:val="00942012"/>
    <w:rsid w:val="0096033A"/>
    <w:rsid w:val="00966F31"/>
    <w:rsid w:val="00993322"/>
    <w:rsid w:val="00A06E0C"/>
    <w:rsid w:val="00A430AF"/>
    <w:rsid w:val="00A61902"/>
    <w:rsid w:val="00A712A5"/>
    <w:rsid w:val="00A77B31"/>
    <w:rsid w:val="00A77C5C"/>
    <w:rsid w:val="00A97A12"/>
    <w:rsid w:val="00AA7C29"/>
    <w:rsid w:val="00AB0F5A"/>
    <w:rsid w:val="00AB21C6"/>
    <w:rsid w:val="00AB4DF1"/>
    <w:rsid w:val="00AC7808"/>
    <w:rsid w:val="00AD3C67"/>
    <w:rsid w:val="00AD73FA"/>
    <w:rsid w:val="00AE67F3"/>
    <w:rsid w:val="00AF1DA1"/>
    <w:rsid w:val="00AF3A2C"/>
    <w:rsid w:val="00AF46FE"/>
    <w:rsid w:val="00AF6591"/>
    <w:rsid w:val="00B25BED"/>
    <w:rsid w:val="00B45B05"/>
    <w:rsid w:val="00B640CA"/>
    <w:rsid w:val="00B80DCC"/>
    <w:rsid w:val="00B879DF"/>
    <w:rsid w:val="00BA10C0"/>
    <w:rsid w:val="00BA1D08"/>
    <w:rsid w:val="00BA3E15"/>
    <w:rsid w:val="00BC20AC"/>
    <w:rsid w:val="00BC73EF"/>
    <w:rsid w:val="00BD2106"/>
    <w:rsid w:val="00C23925"/>
    <w:rsid w:val="00C263F5"/>
    <w:rsid w:val="00C339E9"/>
    <w:rsid w:val="00C440C8"/>
    <w:rsid w:val="00C54C10"/>
    <w:rsid w:val="00C578A4"/>
    <w:rsid w:val="00C94BFC"/>
    <w:rsid w:val="00CB1DD6"/>
    <w:rsid w:val="00CC0B6E"/>
    <w:rsid w:val="00CD35E5"/>
    <w:rsid w:val="00CE4BDD"/>
    <w:rsid w:val="00CE7BFB"/>
    <w:rsid w:val="00D11D45"/>
    <w:rsid w:val="00D24BE8"/>
    <w:rsid w:val="00D47410"/>
    <w:rsid w:val="00D50FBE"/>
    <w:rsid w:val="00D5571D"/>
    <w:rsid w:val="00D8031F"/>
    <w:rsid w:val="00D82649"/>
    <w:rsid w:val="00D93BD4"/>
    <w:rsid w:val="00DA0F1A"/>
    <w:rsid w:val="00DF14A4"/>
    <w:rsid w:val="00E06551"/>
    <w:rsid w:val="00E31915"/>
    <w:rsid w:val="00E33CC3"/>
    <w:rsid w:val="00E45727"/>
    <w:rsid w:val="00E51755"/>
    <w:rsid w:val="00E52970"/>
    <w:rsid w:val="00E569C0"/>
    <w:rsid w:val="00E573FD"/>
    <w:rsid w:val="00E97F0A"/>
    <w:rsid w:val="00ED3F7B"/>
    <w:rsid w:val="00EE2943"/>
    <w:rsid w:val="00EF452F"/>
    <w:rsid w:val="00F13347"/>
    <w:rsid w:val="00F82EA5"/>
    <w:rsid w:val="00F86209"/>
    <w:rsid w:val="00F958C3"/>
    <w:rsid w:val="00FB61AF"/>
    <w:rsid w:val="00FD393A"/>
    <w:rsid w:val="00FF004F"/>
    <w:rsid w:val="00FF296D"/>
    <w:rsid w:val="00FF5146"/>
    <w:rsid w:val="00FF5A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642D1E"/>
    <w:pPr>
      <w:widowControl/>
      <w:spacing w:before="100" w:beforeAutospacing="1" w:after="100" w:afterAutospacing="1"/>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642D1E"/>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38174">
      <w:bodyDiv w:val="1"/>
      <w:marLeft w:val="0"/>
      <w:marRight w:val="0"/>
      <w:marTop w:val="0"/>
      <w:marBottom w:val="0"/>
      <w:divBdr>
        <w:top w:val="none" w:sz="0" w:space="0" w:color="auto"/>
        <w:left w:val="none" w:sz="0" w:space="0" w:color="auto"/>
        <w:bottom w:val="none" w:sz="0" w:space="0" w:color="auto"/>
        <w:right w:val="none" w:sz="0" w:space="0" w:color="auto"/>
      </w:divBdr>
    </w:div>
    <w:div w:id="1143817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1124</Words>
  <Characters>190</Characters>
  <Application>Microsoft Office Word</Application>
  <DocSecurity>0</DocSecurity>
  <Lines>1</Lines>
  <Paragraphs>2</Paragraphs>
  <ScaleCrop>false</ScaleCrop>
  <Company/>
  <LinksUpToDate>false</LinksUpToDate>
  <CharactersWithSpaces>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creator>fju</dc:creator>
  <cp:lastModifiedBy>陳昭純</cp:lastModifiedBy>
  <cp:revision>3</cp:revision>
  <cp:lastPrinted>2013-05-24T08:40:00Z</cp:lastPrinted>
  <dcterms:created xsi:type="dcterms:W3CDTF">2015-11-20T02:18:00Z</dcterms:created>
  <dcterms:modified xsi:type="dcterms:W3CDTF">2015-11-27T15:51:00Z</dcterms:modified>
</cp:coreProperties>
</file>