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429D" w:rsidRPr="00560217" w:rsidRDefault="00DD429D" w:rsidP="005F6DB4">
      <w:pPr>
        <w:jc w:val="center"/>
        <w:rPr>
          <w:rFonts w:ascii="標楷體" w:eastAsia="標楷體" w:hAnsi="標楷體"/>
          <w:sz w:val="28"/>
          <w:szCs w:val="28"/>
        </w:rPr>
      </w:pPr>
      <w:r w:rsidRPr="00560217">
        <w:rPr>
          <w:rFonts w:ascii="標楷體" w:eastAsia="標楷體" w:hAnsi="標楷體" w:hint="eastAsia"/>
          <w:sz w:val="28"/>
          <w:szCs w:val="28"/>
        </w:rPr>
        <w:t>輔仁大學電機工程學系核心能力達成指標自我評量</w:t>
      </w:r>
      <w:r>
        <w:rPr>
          <w:rFonts w:ascii="標楷體" w:eastAsia="標楷體" w:hAnsi="標楷體" w:hint="eastAsia"/>
          <w:sz w:val="28"/>
          <w:szCs w:val="28"/>
        </w:rPr>
        <w:t>表</w:t>
      </w:r>
    </w:p>
    <w:p w:rsidR="00DD429D" w:rsidRDefault="00DD429D" w:rsidP="005F6DB4">
      <w:pPr>
        <w:rPr>
          <w:rFonts w:ascii="標楷體" w:eastAsia="標楷體" w:hAnsi="標楷體"/>
        </w:rPr>
      </w:pPr>
    </w:p>
    <w:p w:rsidR="00DD429D" w:rsidRDefault="00DD429D" w:rsidP="00787BDD">
      <w:pPr>
        <w:jc w:val="both"/>
        <w:rPr>
          <w:rFonts w:ascii="標楷體" w:eastAsia="標楷體" w:hAnsi="標楷體"/>
        </w:rPr>
      </w:pPr>
      <w:r w:rsidRPr="00560217">
        <w:rPr>
          <w:rFonts w:ascii="標楷體" w:eastAsia="標楷體" w:hAnsi="標楷體" w:hint="eastAsia"/>
        </w:rPr>
        <w:t>評量課程名稱</w:t>
      </w:r>
      <w:r w:rsidRPr="00560217">
        <w:rPr>
          <w:rFonts w:ascii="標楷體" w:eastAsia="標楷體" w:hAnsi="標楷體"/>
        </w:rPr>
        <w:t xml:space="preserve"> : </w:t>
      </w:r>
      <w:r>
        <w:rPr>
          <w:rFonts w:ascii="標楷體" w:eastAsia="標楷體" w:hAnsi="標楷體" w:hint="eastAsia"/>
        </w:rPr>
        <w:t>電路學</w:t>
      </w:r>
      <w:r>
        <w:rPr>
          <w:rFonts w:ascii="標楷體" w:eastAsia="標楷體" w:hAnsi="標楷體"/>
        </w:rPr>
        <w:t>(</w:t>
      </w:r>
      <w:r>
        <w:rPr>
          <w:rFonts w:ascii="標楷體" w:eastAsia="標楷體" w:hAnsi="標楷體" w:hint="eastAsia"/>
        </w:rPr>
        <w:t>一</w:t>
      </w:r>
      <w:r>
        <w:rPr>
          <w:rFonts w:ascii="標楷體" w:eastAsia="標楷體" w:hAnsi="標楷體"/>
        </w:rPr>
        <w:t xml:space="preserve">)         </w:t>
      </w:r>
      <w:r>
        <w:rPr>
          <w:rFonts w:ascii="標楷體" w:eastAsia="標楷體" w:hAnsi="標楷體" w:hint="eastAsia"/>
        </w:rPr>
        <w:t>學分數：</w:t>
      </w:r>
      <w:r>
        <w:rPr>
          <w:rFonts w:ascii="標楷體" w:eastAsia="標楷體" w:hAnsi="標楷體"/>
        </w:rPr>
        <w:t xml:space="preserve">3       </w:t>
      </w:r>
      <w:r>
        <w:rPr>
          <w:rFonts w:ascii="標楷體" w:eastAsia="標楷體" w:hAnsi="標楷體" w:hint="eastAsia"/>
        </w:rPr>
        <w:t>開課班級</w:t>
      </w:r>
      <w:r>
        <w:rPr>
          <w:rFonts w:ascii="標楷體" w:eastAsia="標楷體" w:hAnsi="標楷體"/>
        </w:rPr>
        <w:t xml:space="preserve"> : </w:t>
      </w:r>
      <w:r>
        <w:rPr>
          <w:rFonts w:ascii="標楷體" w:eastAsia="標楷體" w:hAnsi="標楷體" w:hint="eastAsia"/>
        </w:rPr>
        <w:t>系晶二</w:t>
      </w:r>
    </w:p>
    <w:p w:rsidR="00DD429D" w:rsidRPr="002A402E" w:rsidRDefault="00DD429D" w:rsidP="00787BDD">
      <w:pPr>
        <w:jc w:val="both"/>
        <w:rPr>
          <w:rFonts w:ascii="標楷體" w:eastAsia="標楷體" w:hAnsi="標楷體"/>
        </w:rPr>
      </w:pPr>
    </w:p>
    <w:p w:rsidR="00DD429D" w:rsidRPr="00100E37" w:rsidRDefault="00DD429D" w:rsidP="00787BDD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任課教師</w:t>
      </w:r>
      <w:r>
        <w:rPr>
          <w:rFonts w:ascii="標楷體" w:eastAsia="標楷體" w:hAnsi="標楷體"/>
        </w:rPr>
        <w:t xml:space="preserve"> : </w:t>
      </w:r>
      <w:r>
        <w:rPr>
          <w:rFonts w:ascii="標楷體" w:eastAsia="標楷體" w:hAnsi="標楷體" w:hint="eastAsia"/>
        </w:rPr>
        <w:t>鄞永昌</w:t>
      </w:r>
    </w:p>
    <w:p w:rsidR="00DD429D" w:rsidRPr="00A33857" w:rsidRDefault="00DD429D" w:rsidP="005F6DB4"/>
    <w:p w:rsidR="00DD429D" w:rsidRPr="00993322" w:rsidRDefault="00DD429D" w:rsidP="005F6DB4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請就以下各項指標的定義，進行對本課程此項核心能力之自我評量，此評量結果將作為本系課程教學持續改進計畫之參考。請在每項指標</w:t>
      </w:r>
      <w:r>
        <w:rPr>
          <w:rFonts w:ascii="標楷體" w:eastAsia="標楷體" w:hAnsi="標楷體"/>
        </w:rPr>
        <w:t>1-3</w:t>
      </w:r>
      <w:r>
        <w:rPr>
          <w:rFonts w:ascii="標楷體" w:eastAsia="標楷體" w:hAnsi="標楷體" w:hint="eastAsia"/>
        </w:rPr>
        <w:t>級中擇一勾選自認為達到的級數，請以「</w:t>
      </w:r>
      <w:r>
        <w:rPr>
          <w:rFonts w:ascii="標楷體" w:eastAsia="標楷體" w:hAnsi="標楷體"/>
        </w:rPr>
        <w:t>v</w:t>
      </w:r>
      <w:r>
        <w:rPr>
          <w:rFonts w:ascii="標楷體" w:eastAsia="標楷體" w:hAnsi="標楷體" w:hint="eastAsia"/>
        </w:rPr>
        <w:t>」表示。</w:t>
      </w:r>
    </w:p>
    <w:p w:rsidR="00DD429D" w:rsidRDefault="00DD429D" w:rsidP="005F6DB4"/>
    <w:p w:rsidR="00DD429D" w:rsidRDefault="00DD429D" w:rsidP="005F6DB4">
      <w:r>
        <w:rPr>
          <w:rFonts w:ascii="標楷體" w:eastAsia="標楷體" w:hAnsi="標楷體" w:hint="eastAsia"/>
          <w:color w:val="0070C0"/>
          <w:kern w:val="0"/>
        </w:rPr>
        <w:t>填答數</w:t>
      </w:r>
      <w:r>
        <w:rPr>
          <w:rFonts w:ascii="標楷體" w:eastAsia="標楷體" w:hAnsi="標楷體"/>
          <w:color w:val="0070C0"/>
          <w:kern w:val="0"/>
        </w:rPr>
        <w:t>/</w:t>
      </w:r>
      <w:r>
        <w:rPr>
          <w:rFonts w:ascii="標楷體" w:eastAsia="標楷體" w:hAnsi="標楷體" w:hint="eastAsia"/>
          <w:color w:val="0070C0"/>
          <w:kern w:val="0"/>
        </w:rPr>
        <w:t>修課人數</w:t>
      </w:r>
      <w:r>
        <w:rPr>
          <w:rFonts w:hint="eastAsia"/>
          <w:color w:val="0070C0"/>
          <w:kern w:val="0"/>
        </w:rPr>
        <w:t>：</w:t>
      </w:r>
      <w:r>
        <w:rPr>
          <w:color w:val="0070C0"/>
          <w:kern w:val="0"/>
        </w:rPr>
        <w:t>72/94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442"/>
        <w:gridCol w:w="2360"/>
        <w:gridCol w:w="2360"/>
        <w:gridCol w:w="2360"/>
      </w:tblGrid>
      <w:tr w:rsidR="00DD429D" w:rsidRPr="00B50014" w:rsidTr="00FB518F">
        <w:trPr>
          <w:trHeight w:val="580"/>
        </w:trPr>
        <w:tc>
          <w:tcPr>
            <w:tcW w:w="1442" w:type="dxa"/>
            <w:vMerge w:val="restart"/>
            <w:vAlign w:val="center"/>
          </w:tcPr>
          <w:p w:rsidR="00DD429D" w:rsidRPr="006269AA" w:rsidRDefault="00DD429D" w:rsidP="005F6DB4">
            <w:pPr>
              <w:jc w:val="center"/>
              <w:rPr>
                <w:rFonts w:ascii="Times New Roman" w:eastAsia="標楷體" w:hAnsi="Times New Roman"/>
              </w:rPr>
            </w:pPr>
            <w:r w:rsidRPr="006269AA">
              <w:rPr>
                <w:rFonts w:ascii="Times New Roman" w:eastAsia="標楷體" w:hAnsi="標楷體" w:hint="eastAsia"/>
              </w:rPr>
              <w:t>核心能力</w:t>
            </w:r>
          </w:p>
          <w:p w:rsidR="00DD429D" w:rsidRPr="006269AA" w:rsidRDefault="00DD429D" w:rsidP="005F6DB4">
            <w:pPr>
              <w:jc w:val="center"/>
              <w:rPr>
                <w:rFonts w:ascii="Times New Roman" w:eastAsia="標楷體" w:hAnsi="Times New Roman"/>
              </w:rPr>
            </w:pPr>
            <w:r w:rsidRPr="006269AA">
              <w:rPr>
                <w:rFonts w:ascii="Times New Roman" w:eastAsia="標楷體" w:hAnsi="標楷體" w:hint="eastAsia"/>
              </w:rPr>
              <w:t>達成指標</w:t>
            </w:r>
          </w:p>
        </w:tc>
        <w:tc>
          <w:tcPr>
            <w:tcW w:w="7080" w:type="dxa"/>
            <w:gridSpan w:val="3"/>
            <w:vAlign w:val="center"/>
          </w:tcPr>
          <w:p w:rsidR="00DD429D" w:rsidRPr="006269AA" w:rsidRDefault="00DD429D" w:rsidP="005F6DB4">
            <w:pPr>
              <w:rPr>
                <w:rFonts w:ascii="Times New Roman" w:eastAsia="標楷體" w:hAnsi="Times New Roman"/>
              </w:rPr>
            </w:pPr>
            <w:r w:rsidRPr="006269AA">
              <w:rPr>
                <w:rFonts w:ascii="Times New Roman" w:eastAsia="標楷體" w:hAnsi="標楷體" w:hint="eastAsia"/>
              </w:rPr>
              <w:t>核心能力</w:t>
            </w:r>
            <w:r>
              <w:rPr>
                <w:rFonts w:ascii="Times New Roman" w:eastAsia="標楷體" w:hAnsi="Times New Roman"/>
              </w:rPr>
              <w:t>1</w:t>
            </w:r>
            <w:r w:rsidRPr="006269AA">
              <w:rPr>
                <w:rFonts w:ascii="Times New Roman" w:eastAsia="標楷體" w:hAnsi="標楷體" w:hint="eastAsia"/>
              </w:rPr>
              <w:t>：</w:t>
            </w:r>
            <w:r w:rsidRPr="0027478E">
              <w:rPr>
                <w:rFonts w:ascii="Times New Roman" w:eastAsia="標楷體" w:hAnsi="標楷體" w:hint="eastAsia"/>
              </w:rPr>
              <w:t>運用數學、科學及電機工程知識的能力</w:t>
            </w:r>
            <w:r w:rsidRPr="006269AA">
              <w:rPr>
                <w:rFonts w:ascii="Times New Roman" w:eastAsia="標楷體" w:hAnsi="標楷體" w:hint="eastAsia"/>
              </w:rPr>
              <w:t>。</w:t>
            </w:r>
          </w:p>
        </w:tc>
      </w:tr>
      <w:tr w:rsidR="00DD429D" w:rsidRPr="00B50014" w:rsidTr="00FB518F">
        <w:trPr>
          <w:trHeight w:val="642"/>
        </w:trPr>
        <w:tc>
          <w:tcPr>
            <w:tcW w:w="1442" w:type="dxa"/>
            <w:vMerge/>
            <w:vAlign w:val="center"/>
          </w:tcPr>
          <w:p w:rsidR="00DD429D" w:rsidRPr="006269AA" w:rsidRDefault="00DD429D" w:rsidP="005F6DB4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360" w:type="dxa"/>
            <w:vAlign w:val="center"/>
          </w:tcPr>
          <w:p w:rsidR="00DD429D" w:rsidRPr="006269AA" w:rsidRDefault="00DD429D" w:rsidP="005F6DB4">
            <w:pPr>
              <w:jc w:val="center"/>
              <w:rPr>
                <w:rFonts w:ascii="Times New Roman" w:eastAsia="標楷體" w:hAnsi="Times New Roman"/>
              </w:rPr>
            </w:pPr>
            <w:r w:rsidRPr="006269AA">
              <w:rPr>
                <w:rFonts w:ascii="Times New Roman" w:eastAsia="標楷體" w:hAnsi="Times New Roman"/>
              </w:rPr>
              <w:t>1=</w:t>
            </w:r>
            <w:r w:rsidRPr="006269AA">
              <w:rPr>
                <w:rFonts w:ascii="Times New Roman" w:eastAsia="標楷體" w:hAnsi="標楷體" w:hint="eastAsia"/>
              </w:rPr>
              <w:t>須加強</w:t>
            </w:r>
          </w:p>
        </w:tc>
        <w:tc>
          <w:tcPr>
            <w:tcW w:w="2360" w:type="dxa"/>
            <w:vAlign w:val="center"/>
          </w:tcPr>
          <w:p w:rsidR="00DD429D" w:rsidRPr="006269AA" w:rsidRDefault="00DD429D" w:rsidP="005F6DB4">
            <w:pPr>
              <w:jc w:val="center"/>
              <w:rPr>
                <w:rFonts w:ascii="Times New Roman" w:eastAsia="標楷體" w:hAnsi="Times New Roman"/>
              </w:rPr>
            </w:pPr>
            <w:bookmarkStart w:id="0" w:name="_GoBack"/>
            <w:bookmarkEnd w:id="0"/>
            <w:r w:rsidRPr="006269AA">
              <w:rPr>
                <w:rFonts w:ascii="Times New Roman" w:eastAsia="標楷體" w:hAnsi="Times New Roman"/>
              </w:rPr>
              <w:t>2=</w:t>
            </w:r>
            <w:r w:rsidRPr="006269AA">
              <w:rPr>
                <w:rFonts w:ascii="Times New Roman" w:eastAsia="標楷體" w:hAnsi="標楷體" w:hint="eastAsia"/>
              </w:rPr>
              <w:t>具備</w:t>
            </w:r>
          </w:p>
        </w:tc>
        <w:tc>
          <w:tcPr>
            <w:tcW w:w="2360" w:type="dxa"/>
            <w:vAlign w:val="center"/>
          </w:tcPr>
          <w:p w:rsidR="00DD429D" w:rsidRPr="006269AA" w:rsidRDefault="00DD429D" w:rsidP="005F6DB4">
            <w:pPr>
              <w:jc w:val="center"/>
              <w:rPr>
                <w:rFonts w:ascii="Times New Roman" w:eastAsia="標楷體" w:hAnsi="Times New Roman"/>
              </w:rPr>
            </w:pPr>
            <w:r w:rsidRPr="006269AA">
              <w:rPr>
                <w:rFonts w:ascii="Times New Roman" w:eastAsia="標楷體" w:hAnsi="Times New Roman"/>
              </w:rPr>
              <w:t>3=</w:t>
            </w:r>
            <w:r w:rsidRPr="006269AA">
              <w:rPr>
                <w:rFonts w:ascii="Times New Roman" w:eastAsia="標楷體" w:hAnsi="標楷體" w:hint="eastAsia"/>
              </w:rPr>
              <w:t>典範</w:t>
            </w:r>
          </w:p>
        </w:tc>
      </w:tr>
      <w:tr w:rsidR="00DD429D" w:rsidRPr="005F6DB4" w:rsidTr="00FB518F">
        <w:trPr>
          <w:trHeight w:val="716"/>
        </w:trPr>
        <w:tc>
          <w:tcPr>
            <w:tcW w:w="1442" w:type="dxa"/>
            <w:vMerge w:val="restart"/>
            <w:vAlign w:val="center"/>
          </w:tcPr>
          <w:p w:rsidR="00DD429D" w:rsidRPr="006269AA" w:rsidRDefault="00DD429D" w:rsidP="005F6DB4">
            <w:pPr>
              <w:rPr>
                <w:rFonts w:ascii="Times New Roman" w:eastAsia="標楷體" w:hAnsi="Times New Roman"/>
              </w:rPr>
            </w:pPr>
            <w:r w:rsidRPr="006269AA">
              <w:rPr>
                <w:rFonts w:ascii="Times New Roman" w:eastAsia="標楷體" w:hAnsi="Times New Roman"/>
              </w:rPr>
              <w:t xml:space="preserve">1. </w:t>
            </w:r>
            <w:r w:rsidRPr="00935741">
              <w:rPr>
                <w:rFonts w:ascii="Times New Roman" w:eastAsia="標楷體" w:hAnsi="標楷體" w:hint="eastAsia"/>
              </w:rPr>
              <w:t>運用數學、電機工程知識的能力</w:t>
            </w:r>
          </w:p>
        </w:tc>
        <w:tc>
          <w:tcPr>
            <w:tcW w:w="2360" w:type="dxa"/>
          </w:tcPr>
          <w:p w:rsidR="00DD429D" w:rsidRPr="006269AA" w:rsidRDefault="00DD429D" w:rsidP="005F6DB4">
            <w:pPr>
              <w:jc w:val="both"/>
              <w:rPr>
                <w:rFonts w:ascii="Times New Roman" w:eastAsia="標楷體" w:hAnsi="Times New Roman"/>
              </w:rPr>
            </w:pPr>
            <w:r w:rsidRPr="006269AA">
              <w:rPr>
                <w:rFonts w:ascii="Times New Roman" w:eastAsia="標楷體" w:hAnsi="標楷體" w:hint="eastAsia"/>
              </w:rPr>
              <w:t>無法</w:t>
            </w:r>
            <w:r>
              <w:rPr>
                <w:rFonts w:ascii="Times New Roman" w:eastAsia="標楷體" w:hAnsi="標楷體" w:hint="eastAsia"/>
              </w:rPr>
              <w:t>運用微積分與物理觀念建立基本電學基礎</w:t>
            </w:r>
            <w:r w:rsidRPr="006269AA">
              <w:rPr>
                <w:rFonts w:ascii="Times New Roman" w:eastAsia="標楷體" w:hAnsi="標楷體" w:hint="eastAsia"/>
              </w:rPr>
              <w:t>。</w:t>
            </w:r>
          </w:p>
        </w:tc>
        <w:tc>
          <w:tcPr>
            <w:tcW w:w="2360" w:type="dxa"/>
          </w:tcPr>
          <w:p w:rsidR="00DD429D" w:rsidRPr="006269AA" w:rsidRDefault="00DD429D" w:rsidP="005F6DB4">
            <w:pPr>
              <w:jc w:val="both"/>
              <w:rPr>
                <w:rFonts w:ascii="Times New Roman" w:eastAsia="標楷體" w:hAnsi="Times New Roman"/>
              </w:rPr>
            </w:pPr>
            <w:r w:rsidRPr="006269AA">
              <w:rPr>
                <w:rFonts w:ascii="Times New Roman" w:eastAsia="標楷體" w:hAnsi="標楷體" w:hint="eastAsia"/>
              </w:rPr>
              <w:t>能夠</w:t>
            </w:r>
            <w:r>
              <w:rPr>
                <w:rFonts w:ascii="Times New Roman" w:eastAsia="標楷體" w:hAnsi="標楷體" w:hint="eastAsia"/>
              </w:rPr>
              <w:t>運用微積分與物理觀念建立基本電學基礎</w:t>
            </w:r>
            <w:r w:rsidRPr="006269AA">
              <w:rPr>
                <w:rFonts w:ascii="Times New Roman" w:eastAsia="標楷體" w:hAnsi="標楷體" w:hint="eastAsia"/>
              </w:rPr>
              <w:t>。</w:t>
            </w:r>
          </w:p>
        </w:tc>
        <w:tc>
          <w:tcPr>
            <w:tcW w:w="2360" w:type="dxa"/>
          </w:tcPr>
          <w:p w:rsidR="00DD429D" w:rsidRPr="006269AA" w:rsidRDefault="00DD429D" w:rsidP="005F6DB4">
            <w:pPr>
              <w:jc w:val="both"/>
              <w:rPr>
                <w:rFonts w:ascii="Times New Roman" w:eastAsia="標楷體" w:hAnsi="Times New Roman"/>
              </w:rPr>
            </w:pPr>
            <w:r w:rsidRPr="006269AA">
              <w:rPr>
                <w:rFonts w:ascii="Times New Roman" w:eastAsia="標楷體" w:hAnsi="標楷體" w:hint="eastAsia"/>
              </w:rPr>
              <w:t>能夠</w:t>
            </w:r>
            <w:r>
              <w:rPr>
                <w:rFonts w:ascii="Times New Roman" w:eastAsia="標楷體" w:hAnsi="標楷體" w:hint="eastAsia"/>
              </w:rPr>
              <w:t>運用微積分與物理觀念建立基本電學基礎並設計出嶄新電路</w:t>
            </w:r>
            <w:r w:rsidRPr="006269AA">
              <w:rPr>
                <w:rFonts w:ascii="Times New Roman" w:eastAsia="標楷體" w:hAnsi="標楷體" w:hint="eastAsia"/>
              </w:rPr>
              <w:t>。</w:t>
            </w:r>
          </w:p>
        </w:tc>
      </w:tr>
      <w:tr w:rsidR="00DD429D" w:rsidRPr="00B50014" w:rsidTr="00FB518F">
        <w:trPr>
          <w:trHeight w:val="706"/>
        </w:trPr>
        <w:tc>
          <w:tcPr>
            <w:tcW w:w="1442" w:type="dxa"/>
            <w:vMerge/>
            <w:vAlign w:val="center"/>
          </w:tcPr>
          <w:p w:rsidR="00DD429D" w:rsidRPr="006269AA" w:rsidRDefault="00DD429D" w:rsidP="005F6DB4">
            <w:pPr>
              <w:rPr>
                <w:rFonts w:ascii="Times New Roman" w:eastAsia="標楷體" w:hAnsi="Times New Roman"/>
              </w:rPr>
            </w:pPr>
          </w:p>
        </w:tc>
        <w:tc>
          <w:tcPr>
            <w:tcW w:w="2360" w:type="dxa"/>
            <w:vAlign w:val="center"/>
          </w:tcPr>
          <w:p w:rsidR="00DD429D" w:rsidRDefault="00DD429D">
            <w:pPr>
              <w:jc w:val="center"/>
              <w:rPr>
                <w:rFonts w:ascii="新細明體" w:cs="新細明體"/>
                <w:szCs w:val="24"/>
              </w:rPr>
            </w:pPr>
            <w:r>
              <w:t>0%</w:t>
            </w:r>
          </w:p>
        </w:tc>
        <w:tc>
          <w:tcPr>
            <w:tcW w:w="2360" w:type="dxa"/>
            <w:vAlign w:val="center"/>
          </w:tcPr>
          <w:p w:rsidR="00DD429D" w:rsidRDefault="00DD429D">
            <w:pPr>
              <w:jc w:val="center"/>
              <w:rPr>
                <w:rFonts w:ascii="新細明體" w:cs="新細明體"/>
                <w:szCs w:val="24"/>
              </w:rPr>
            </w:pPr>
            <w:r>
              <w:t>83%</w:t>
            </w:r>
          </w:p>
        </w:tc>
        <w:tc>
          <w:tcPr>
            <w:tcW w:w="2360" w:type="dxa"/>
            <w:vAlign w:val="center"/>
          </w:tcPr>
          <w:p w:rsidR="00DD429D" w:rsidRDefault="00DD429D">
            <w:pPr>
              <w:jc w:val="center"/>
              <w:rPr>
                <w:rFonts w:ascii="新細明體" w:cs="新細明體"/>
                <w:szCs w:val="24"/>
              </w:rPr>
            </w:pPr>
            <w:r>
              <w:t>17%</w:t>
            </w:r>
          </w:p>
        </w:tc>
      </w:tr>
    </w:tbl>
    <w:p w:rsidR="00DD429D" w:rsidRDefault="00DD429D"/>
    <w:p w:rsidR="00DD429D" w:rsidRPr="0043734B" w:rsidRDefault="00DD429D" w:rsidP="00174AAC">
      <w:pPr>
        <w:jc w:val="center"/>
        <w:rPr>
          <w:rFonts w:ascii="標楷體" w:eastAsia="標楷體" w:hAnsi="標楷體"/>
          <w:color w:val="0000FF"/>
          <w:spacing w:val="-6"/>
          <w:sz w:val="16"/>
          <w:szCs w:val="16"/>
        </w:rPr>
      </w:pPr>
      <w:r w:rsidRPr="0043734B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t>電機工程學系</w:t>
      </w:r>
      <w:r w:rsidRPr="0043734B">
        <w:rPr>
          <w:rFonts w:ascii="標楷體" w:eastAsia="標楷體" w:hAnsi="標楷體"/>
          <w:color w:val="0000FF"/>
          <w:spacing w:val="-6"/>
          <w:sz w:val="28"/>
          <w:szCs w:val="28"/>
        </w:rPr>
        <w:t>102-1</w:t>
      </w:r>
      <w:r w:rsidRPr="0043734B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t>專業課程核心能力達成指標自我評量結果分析</w:t>
      </w:r>
    </w:p>
    <w:p w:rsidR="00DD429D" w:rsidRPr="0043734B" w:rsidRDefault="00DD429D" w:rsidP="00174AAC">
      <w:pPr>
        <w:jc w:val="center"/>
        <w:rPr>
          <w:rFonts w:ascii="標楷體" w:eastAsia="標楷體" w:hAnsi="標楷體"/>
          <w:color w:val="000000"/>
          <w:spacing w:val="-10"/>
          <w:sz w:val="16"/>
          <w:szCs w:val="16"/>
        </w:rPr>
      </w:pPr>
    </w:p>
    <w:tbl>
      <w:tblPr>
        <w:tblW w:w="10211" w:type="dxa"/>
        <w:jc w:val="center"/>
        <w:tblCellMar>
          <w:left w:w="0" w:type="dxa"/>
          <w:right w:w="0" w:type="dxa"/>
        </w:tblCellMar>
        <w:tblLook w:val="0000"/>
      </w:tblPr>
      <w:tblGrid>
        <w:gridCol w:w="1921"/>
        <w:gridCol w:w="8290"/>
      </w:tblGrid>
      <w:tr w:rsidR="00DD429D" w:rsidRPr="0043734B" w:rsidTr="0043734B">
        <w:trPr>
          <w:trHeight w:val="1393"/>
          <w:jc w:val="center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D429D" w:rsidRPr="0043734B" w:rsidRDefault="00DD429D" w:rsidP="00522667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43734B">
              <w:rPr>
                <w:rFonts w:ascii="標楷體" w:eastAsia="標楷體" w:hAnsi="標楷體" w:hint="eastAsia"/>
              </w:rPr>
              <w:t>核心能力達成指標統計結果說明</w:t>
            </w:r>
          </w:p>
        </w:tc>
        <w:tc>
          <w:tcPr>
            <w:tcW w:w="8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DD429D" w:rsidRPr="0043734B" w:rsidRDefault="00DD429D" w:rsidP="00B70B50">
            <w:pPr>
              <w:jc w:val="both"/>
              <w:rPr>
                <w:rFonts w:ascii="標楷體" w:eastAsia="標楷體" w:hAnsi="標楷體" w:cs="新細明體"/>
              </w:rPr>
            </w:pPr>
          </w:p>
          <w:p w:rsidR="00DD429D" w:rsidRPr="0043734B" w:rsidRDefault="00DD429D" w:rsidP="00B70B50">
            <w:pPr>
              <w:rPr>
                <w:rFonts w:ascii="標楷體" w:eastAsia="標楷體" w:hAnsi="標楷體"/>
              </w:rPr>
            </w:pPr>
            <w:r w:rsidRPr="0043734B">
              <w:rPr>
                <w:rFonts w:ascii="標楷體" w:eastAsia="標楷體" w:hAnsi="標楷體"/>
              </w:rPr>
              <w:t>1.</w:t>
            </w:r>
            <w:r w:rsidRPr="0043734B">
              <w:rPr>
                <w:rFonts w:ascii="標楷體" w:eastAsia="標楷體" w:hAnsi="標楷體" w:hint="eastAsia"/>
              </w:rPr>
              <w:t>學生不用功</w:t>
            </w:r>
            <w:r w:rsidRPr="0043734B">
              <w:rPr>
                <w:rFonts w:ascii="標楷體" w:eastAsia="標楷體" w:hAnsi="標楷體"/>
              </w:rPr>
              <w:t>/</w:t>
            </w:r>
            <w:r w:rsidRPr="0043734B">
              <w:rPr>
                <w:rFonts w:ascii="標楷體" w:eastAsia="標楷體" w:hAnsi="標楷體" w:hint="eastAsia"/>
              </w:rPr>
              <w:t>數學基礎不足</w:t>
            </w:r>
          </w:p>
          <w:p w:rsidR="00DD429D" w:rsidRPr="0043734B" w:rsidRDefault="00DD429D" w:rsidP="00B70B50">
            <w:pPr>
              <w:jc w:val="both"/>
              <w:rPr>
                <w:rFonts w:ascii="標楷體" w:eastAsia="標楷體" w:hAnsi="標楷體"/>
              </w:rPr>
            </w:pPr>
            <w:r w:rsidRPr="0043734B">
              <w:rPr>
                <w:rFonts w:ascii="標楷體" w:eastAsia="標楷體" w:hAnsi="標楷體" w:cs="新細明體"/>
              </w:rPr>
              <w:t>2.</w:t>
            </w:r>
            <w:r w:rsidRPr="0043734B">
              <w:rPr>
                <w:rFonts w:ascii="標楷體" w:eastAsia="標楷體" w:hAnsi="標楷體" w:hint="eastAsia"/>
              </w:rPr>
              <w:t>欠缺先修課程</w:t>
            </w:r>
          </w:p>
          <w:p w:rsidR="00DD429D" w:rsidRPr="0043734B" w:rsidRDefault="00DD429D" w:rsidP="00B70B50">
            <w:pPr>
              <w:jc w:val="both"/>
              <w:rPr>
                <w:rFonts w:ascii="標楷體" w:eastAsia="標楷體" w:hAnsi="標楷體"/>
              </w:rPr>
            </w:pPr>
            <w:r w:rsidRPr="0043734B">
              <w:rPr>
                <w:rFonts w:ascii="標楷體" w:eastAsia="標楷體" w:hAnsi="標楷體"/>
              </w:rPr>
              <w:t>3.</w:t>
            </w:r>
            <w:r w:rsidRPr="0043734B">
              <w:rPr>
                <w:rFonts w:ascii="標楷體" w:eastAsia="標楷體" w:hAnsi="標楷體" w:hint="eastAsia"/>
              </w:rPr>
              <w:t>習題演練太少</w:t>
            </w:r>
          </w:p>
          <w:p w:rsidR="00DD429D" w:rsidRPr="0043734B" w:rsidRDefault="00DD429D" w:rsidP="00522667">
            <w:pPr>
              <w:jc w:val="both"/>
              <w:rPr>
                <w:rFonts w:ascii="標楷體" w:eastAsia="標楷體" w:hAnsi="標楷體" w:cs="新細明體"/>
              </w:rPr>
            </w:pPr>
          </w:p>
        </w:tc>
      </w:tr>
      <w:tr w:rsidR="00DD429D" w:rsidRPr="0043734B" w:rsidTr="0043734B">
        <w:trPr>
          <w:trHeight w:val="1677"/>
          <w:jc w:val="center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D429D" w:rsidRPr="0043734B" w:rsidRDefault="00DD429D" w:rsidP="00522667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43734B">
              <w:rPr>
                <w:rFonts w:ascii="標楷體" w:eastAsia="標楷體" w:hAnsi="標楷體" w:hint="eastAsia"/>
              </w:rPr>
              <w:t>核心能力達成指標改善方法</w:t>
            </w:r>
          </w:p>
        </w:tc>
        <w:tc>
          <w:tcPr>
            <w:tcW w:w="8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DD429D" w:rsidRPr="0043734B" w:rsidRDefault="00DD429D" w:rsidP="00B70B50">
            <w:pPr>
              <w:rPr>
                <w:rFonts w:ascii="標楷體" w:eastAsia="標楷體" w:hAnsi="標楷體"/>
              </w:rPr>
            </w:pPr>
          </w:p>
          <w:p w:rsidR="00DD429D" w:rsidRPr="0043734B" w:rsidRDefault="00DD429D" w:rsidP="00B70B50">
            <w:pPr>
              <w:jc w:val="both"/>
              <w:rPr>
                <w:rFonts w:ascii="標楷體" w:eastAsia="標楷體" w:hAnsi="標楷體"/>
              </w:rPr>
            </w:pPr>
            <w:r w:rsidRPr="0043734B">
              <w:rPr>
                <w:rFonts w:ascii="標楷體" w:eastAsia="標楷體" w:hAnsi="標楷體" w:cs="新細明體"/>
              </w:rPr>
              <w:t>1.</w:t>
            </w:r>
            <w:r w:rsidRPr="0043734B">
              <w:rPr>
                <w:rFonts w:ascii="標楷體" w:eastAsia="標楷體" w:hAnsi="標楷體" w:hint="eastAsia"/>
              </w:rPr>
              <w:t>規劃先修課程</w:t>
            </w:r>
          </w:p>
          <w:p w:rsidR="00DD429D" w:rsidRPr="0043734B" w:rsidRDefault="00DD429D" w:rsidP="00B70B50">
            <w:pPr>
              <w:jc w:val="both"/>
              <w:rPr>
                <w:rFonts w:ascii="標楷體" w:eastAsia="標楷體" w:hAnsi="標楷體"/>
              </w:rPr>
            </w:pPr>
            <w:r w:rsidRPr="0043734B">
              <w:rPr>
                <w:rFonts w:ascii="標楷體" w:eastAsia="標楷體" w:hAnsi="標楷體"/>
              </w:rPr>
              <w:t xml:space="preserve">2. </w:t>
            </w:r>
            <w:r w:rsidRPr="0043734B">
              <w:rPr>
                <w:rFonts w:ascii="標楷體" w:eastAsia="標楷體" w:hAnsi="標楷體" w:hint="eastAsia"/>
              </w:rPr>
              <w:t>出足夠習題演練，請助教批改</w:t>
            </w:r>
          </w:p>
          <w:p w:rsidR="00DD429D" w:rsidRPr="0043734B" w:rsidRDefault="00DD429D" w:rsidP="00B70B50">
            <w:pPr>
              <w:jc w:val="both"/>
              <w:rPr>
                <w:rFonts w:ascii="標楷體" w:eastAsia="標楷體" w:hAnsi="標楷體"/>
              </w:rPr>
            </w:pPr>
            <w:r w:rsidRPr="0043734B">
              <w:rPr>
                <w:rFonts w:ascii="標楷體" w:eastAsia="標楷體" w:hAnsi="標楷體"/>
              </w:rPr>
              <w:t xml:space="preserve">3. </w:t>
            </w:r>
            <w:r w:rsidRPr="0043734B">
              <w:rPr>
                <w:rFonts w:ascii="標楷體" w:eastAsia="標楷體" w:hAnsi="標楷體" w:hint="eastAsia"/>
              </w:rPr>
              <w:t>安排助教討論時間</w:t>
            </w:r>
          </w:p>
          <w:p w:rsidR="00DD429D" w:rsidRPr="0043734B" w:rsidRDefault="00DD429D" w:rsidP="00522667">
            <w:pPr>
              <w:jc w:val="both"/>
              <w:rPr>
                <w:rFonts w:ascii="標楷體" w:eastAsia="標楷體" w:hAnsi="標楷體" w:cs="新細明體"/>
              </w:rPr>
            </w:pPr>
          </w:p>
        </w:tc>
      </w:tr>
    </w:tbl>
    <w:p w:rsidR="00DD429D" w:rsidRPr="005F6DB4" w:rsidRDefault="00DD429D" w:rsidP="00174AAC"/>
    <w:sectPr w:rsidR="00DD429D" w:rsidRPr="005F6DB4" w:rsidSect="004C4813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429D" w:rsidRDefault="00DD429D" w:rsidP="00FB518F">
      <w:r>
        <w:separator/>
      </w:r>
    </w:p>
  </w:endnote>
  <w:endnote w:type="continuationSeparator" w:id="1">
    <w:p w:rsidR="00DD429D" w:rsidRDefault="00DD429D" w:rsidP="00FB51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429D" w:rsidRDefault="00DD429D" w:rsidP="00FB518F">
      <w:r>
        <w:separator/>
      </w:r>
    </w:p>
  </w:footnote>
  <w:footnote w:type="continuationSeparator" w:id="1">
    <w:p w:rsidR="00DD429D" w:rsidRDefault="00DD429D" w:rsidP="00FB518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F6DB4"/>
    <w:rsid w:val="00005219"/>
    <w:rsid w:val="00010D02"/>
    <w:rsid w:val="00037916"/>
    <w:rsid w:val="00045EB7"/>
    <w:rsid w:val="00046A71"/>
    <w:rsid w:val="00050D6B"/>
    <w:rsid w:val="00051FED"/>
    <w:rsid w:val="000551AC"/>
    <w:rsid w:val="000746FE"/>
    <w:rsid w:val="0009124D"/>
    <w:rsid w:val="00094908"/>
    <w:rsid w:val="000C1E4A"/>
    <w:rsid w:val="000E0D07"/>
    <w:rsid w:val="000E4BA7"/>
    <w:rsid w:val="00100E37"/>
    <w:rsid w:val="001019B6"/>
    <w:rsid w:val="00130E95"/>
    <w:rsid w:val="00133629"/>
    <w:rsid w:val="001419B6"/>
    <w:rsid w:val="00154479"/>
    <w:rsid w:val="00165694"/>
    <w:rsid w:val="001748A3"/>
    <w:rsid w:val="00174AAC"/>
    <w:rsid w:val="0017700C"/>
    <w:rsid w:val="00185D26"/>
    <w:rsid w:val="001A0F6F"/>
    <w:rsid w:val="001C0692"/>
    <w:rsid w:val="001C13BF"/>
    <w:rsid w:val="001F211B"/>
    <w:rsid w:val="001F2AE8"/>
    <w:rsid w:val="00203449"/>
    <w:rsid w:val="0021199D"/>
    <w:rsid w:val="00213FD2"/>
    <w:rsid w:val="00236DA6"/>
    <w:rsid w:val="00240CD0"/>
    <w:rsid w:val="00255AC2"/>
    <w:rsid w:val="002632FD"/>
    <w:rsid w:val="00263846"/>
    <w:rsid w:val="00274463"/>
    <w:rsid w:val="0027478E"/>
    <w:rsid w:val="00275B60"/>
    <w:rsid w:val="0029613B"/>
    <w:rsid w:val="00296FB6"/>
    <w:rsid w:val="002A402E"/>
    <w:rsid w:val="002B5357"/>
    <w:rsid w:val="003057CB"/>
    <w:rsid w:val="003158C1"/>
    <w:rsid w:val="00331CF1"/>
    <w:rsid w:val="00333256"/>
    <w:rsid w:val="003332FF"/>
    <w:rsid w:val="0036321C"/>
    <w:rsid w:val="00390F84"/>
    <w:rsid w:val="00392C27"/>
    <w:rsid w:val="003B0120"/>
    <w:rsid w:val="003B2314"/>
    <w:rsid w:val="003B5E43"/>
    <w:rsid w:val="003C05D4"/>
    <w:rsid w:val="003D1476"/>
    <w:rsid w:val="003F4F33"/>
    <w:rsid w:val="003F7DFA"/>
    <w:rsid w:val="00402A81"/>
    <w:rsid w:val="004075D3"/>
    <w:rsid w:val="00423A7A"/>
    <w:rsid w:val="00425A13"/>
    <w:rsid w:val="0043734B"/>
    <w:rsid w:val="00440919"/>
    <w:rsid w:val="00461492"/>
    <w:rsid w:val="00461963"/>
    <w:rsid w:val="004620C4"/>
    <w:rsid w:val="004748AE"/>
    <w:rsid w:val="004779A1"/>
    <w:rsid w:val="004B2C86"/>
    <w:rsid w:val="004C4813"/>
    <w:rsid w:val="004E05F3"/>
    <w:rsid w:val="004F0C08"/>
    <w:rsid w:val="004F49C2"/>
    <w:rsid w:val="0051276D"/>
    <w:rsid w:val="00513374"/>
    <w:rsid w:val="00522667"/>
    <w:rsid w:val="00522F55"/>
    <w:rsid w:val="005309FF"/>
    <w:rsid w:val="005368DF"/>
    <w:rsid w:val="00540651"/>
    <w:rsid w:val="00547E98"/>
    <w:rsid w:val="00560217"/>
    <w:rsid w:val="0056022E"/>
    <w:rsid w:val="0057673B"/>
    <w:rsid w:val="0058011F"/>
    <w:rsid w:val="005A5890"/>
    <w:rsid w:val="005A5AA2"/>
    <w:rsid w:val="005E684D"/>
    <w:rsid w:val="005E755D"/>
    <w:rsid w:val="005F6DB4"/>
    <w:rsid w:val="00606E23"/>
    <w:rsid w:val="006269AA"/>
    <w:rsid w:val="00645B75"/>
    <w:rsid w:val="00661503"/>
    <w:rsid w:val="00670B5A"/>
    <w:rsid w:val="006926B1"/>
    <w:rsid w:val="00695874"/>
    <w:rsid w:val="006A5FC4"/>
    <w:rsid w:val="006C5575"/>
    <w:rsid w:val="006E17D5"/>
    <w:rsid w:val="006E65ED"/>
    <w:rsid w:val="00707FF0"/>
    <w:rsid w:val="00754BE8"/>
    <w:rsid w:val="0077109E"/>
    <w:rsid w:val="007733D1"/>
    <w:rsid w:val="00781425"/>
    <w:rsid w:val="00787BDD"/>
    <w:rsid w:val="007A0160"/>
    <w:rsid w:val="007B5B4C"/>
    <w:rsid w:val="007C3887"/>
    <w:rsid w:val="007D04E3"/>
    <w:rsid w:val="007E0A6C"/>
    <w:rsid w:val="007F56DC"/>
    <w:rsid w:val="007F7E93"/>
    <w:rsid w:val="008276BA"/>
    <w:rsid w:val="0083369F"/>
    <w:rsid w:val="00843093"/>
    <w:rsid w:val="0085277A"/>
    <w:rsid w:val="008605D6"/>
    <w:rsid w:val="008A4736"/>
    <w:rsid w:val="008B0E28"/>
    <w:rsid w:val="008C2A69"/>
    <w:rsid w:val="008D094A"/>
    <w:rsid w:val="008D27C3"/>
    <w:rsid w:val="008E73B6"/>
    <w:rsid w:val="008F3ADE"/>
    <w:rsid w:val="009100D3"/>
    <w:rsid w:val="009232BE"/>
    <w:rsid w:val="0093315F"/>
    <w:rsid w:val="00935741"/>
    <w:rsid w:val="00937462"/>
    <w:rsid w:val="00942D1D"/>
    <w:rsid w:val="009442EF"/>
    <w:rsid w:val="00945930"/>
    <w:rsid w:val="00947DD4"/>
    <w:rsid w:val="00967B91"/>
    <w:rsid w:val="00983E6E"/>
    <w:rsid w:val="00993322"/>
    <w:rsid w:val="009A1B19"/>
    <w:rsid w:val="009A6ADF"/>
    <w:rsid w:val="009A7998"/>
    <w:rsid w:val="009C5B66"/>
    <w:rsid w:val="009C616C"/>
    <w:rsid w:val="009C6B7E"/>
    <w:rsid w:val="009C7573"/>
    <w:rsid w:val="009E432C"/>
    <w:rsid w:val="00A1599B"/>
    <w:rsid w:val="00A33857"/>
    <w:rsid w:val="00A40C70"/>
    <w:rsid w:val="00A65BCA"/>
    <w:rsid w:val="00A748D3"/>
    <w:rsid w:val="00AD016C"/>
    <w:rsid w:val="00AD7054"/>
    <w:rsid w:val="00AE40F7"/>
    <w:rsid w:val="00AF50A4"/>
    <w:rsid w:val="00B06535"/>
    <w:rsid w:val="00B226D7"/>
    <w:rsid w:val="00B27132"/>
    <w:rsid w:val="00B4179E"/>
    <w:rsid w:val="00B50014"/>
    <w:rsid w:val="00B53BA0"/>
    <w:rsid w:val="00B60645"/>
    <w:rsid w:val="00B64D1C"/>
    <w:rsid w:val="00B6541C"/>
    <w:rsid w:val="00B70B50"/>
    <w:rsid w:val="00B74148"/>
    <w:rsid w:val="00B92B8E"/>
    <w:rsid w:val="00B9644B"/>
    <w:rsid w:val="00BA7A1B"/>
    <w:rsid w:val="00BE2D7F"/>
    <w:rsid w:val="00BF4AF8"/>
    <w:rsid w:val="00C22FBA"/>
    <w:rsid w:val="00C369FD"/>
    <w:rsid w:val="00C40647"/>
    <w:rsid w:val="00C4073D"/>
    <w:rsid w:val="00C561FD"/>
    <w:rsid w:val="00C74903"/>
    <w:rsid w:val="00C83884"/>
    <w:rsid w:val="00C855B0"/>
    <w:rsid w:val="00C93D7C"/>
    <w:rsid w:val="00CB047C"/>
    <w:rsid w:val="00CB0A6E"/>
    <w:rsid w:val="00CE01A3"/>
    <w:rsid w:val="00CE5AB6"/>
    <w:rsid w:val="00CF0C45"/>
    <w:rsid w:val="00D065FB"/>
    <w:rsid w:val="00D10F56"/>
    <w:rsid w:val="00D14EDC"/>
    <w:rsid w:val="00D15B34"/>
    <w:rsid w:val="00D166B0"/>
    <w:rsid w:val="00D30CB2"/>
    <w:rsid w:val="00D36583"/>
    <w:rsid w:val="00D64D64"/>
    <w:rsid w:val="00DA185C"/>
    <w:rsid w:val="00DB56E2"/>
    <w:rsid w:val="00DD1D19"/>
    <w:rsid w:val="00DD429D"/>
    <w:rsid w:val="00DD5946"/>
    <w:rsid w:val="00DE3EE0"/>
    <w:rsid w:val="00E059D4"/>
    <w:rsid w:val="00E05A6B"/>
    <w:rsid w:val="00E12923"/>
    <w:rsid w:val="00E21CBA"/>
    <w:rsid w:val="00E23386"/>
    <w:rsid w:val="00E30F36"/>
    <w:rsid w:val="00E3305D"/>
    <w:rsid w:val="00E45BC2"/>
    <w:rsid w:val="00E62A02"/>
    <w:rsid w:val="00E8176F"/>
    <w:rsid w:val="00E92D4B"/>
    <w:rsid w:val="00EA6D66"/>
    <w:rsid w:val="00EE008E"/>
    <w:rsid w:val="00EE2BDC"/>
    <w:rsid w:val="00EE3763"/>
    <w:rsid w:val="00EE5797"/>
    <w:rsid w:val="00EF4C29"/>
    <w:rsid w:val="00F20F49"/>
    <w:rsid w:val="00F40736"/>
    <w:rsid w:val="00F426AB"/>
    <w:rsid w:val="00F5221C"/>
    <w:rsid w:val="00F52646"/>
    <w:rsid w:val="00F55021"/>
    <w:rsid w:val="00F83C24"/>
    <w:rsid w:val="00F85468"/>
    <w:rsid w:val="00F91C57"/>
    <w:rsid w:val="00F95702"/>
    <w:rsid w:val="00FA44FE"/>
    <w:rsid w:val="00FB0609"/>
    <w:rsid w:val="00FB518F"/>
    <w:rsid w:val="00FC30B6"/>
    <w:rsid w:val="00FD7C61"/>
    <w:rsid w:val="00FE4B67"/>
    <w:rsid w:val="00FF196F"/>
    <w:rsid w:val="00FF5C4C"/>
    <w:rsid w:val="00FF64F0"/>
    <w:rsid w:val="00FF67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6DB4"/>
    <w:pPr>
      <w:widowControl w:val="0"/>
    </w:pPr>
    <w:rPr>
      <w:rFonts w:ascii="Calibri" w:hAnsi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FB518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FB518F"/>
    <w:rPr>
      <w:rFonts w:ascii="Calibri" w:hAnsi="Calibri" w:cs="Times New Roman"/>
      <w:kern w:val="2"/>
    </w:rPr>
  </w:style>
  <w:style w:type="paragraph" w:styleId="Footer">
    <w:name w:val="footer"/>
    <w:basedOn w:val="Normal"/>
    <w:link w:val="FooterChar"/>
    <w:uiPriority w:val="99"/>
    <w:rsid w:val="00FB518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FB518F"/>
    <w:rPr>
      <w:rFonts w:ascii="Calibri" w:hAnsi="Calibri" w:cs="Times New Roman"/>
      <w:kern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72</Words>
  <Characters>416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輔仁大學電機工程學系核心能力達成指標自我評量表 </dc:title>
  <dc:subject/>
  <dc:creator>user</dc:creator>
  <cp:keywords/>
  <dc:description/>
  <cp:lastModifiedBy>昭純</cp:lastModifiedBy>
  <cp:revision>4</cp:revision>
  <dcterms:created xsi:type="dcterms:W3CDTF">2015-11-17T01:06:00Z</dcterms:created>
  <dcterms:modified xsi:type="dcterms:W3CDTF">2015-11-28T04:01:00Z</dcterms:modified>
</cp:coreProperties>
</file>