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BE6" w:rsidRPr="00C01E79" w:rsidRDefault="00C63BE6" w:rsidP="00ED57C1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C01E79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輔仁大學電機工程學系核心能力達成指標自我評量表</w:t>
      </w:r>
    </w:p>
    <w:p w:rsidR="00C63BE6" w:rsidRPr="00A4745C" w:rsidRDefault="00C63BE6" w:rsidP="00ED57C1">
      <w:pPr>
        <w:rPr>
          <w:rFonts w:ascii="Times New Roman" w:eastAsia="標楷體" w:hAnsi="Times New Roman"/>
        </w:rPr>
      </w:pPr>
    </w:p>
    <w:p w:rsidR="00C63BE6" w:rsidRPr="00A4745C" w:rsidRDefault="00C63BE6" w:rsidP="000E712D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</w:t>
      </w:r>
      <w:r w:rsidRPr="00CA54BB">
        <w:rPr>
          <w:rFonts w:ascii="標楷體" w:eastAsia="標楷體" w:hAnsi="標楷體" w:cs="新細明體" w:hint="eastAsia"/>
          <w:color w:val="000000"/>
          <w:kern w:val="0"/>
          <w:szCs w:val="24"/>
        </w:rPr>
        <w:t>工程數學</w:t>
      </w:r>
      <w:r w:rsidRPr="00CA54BB">
        <w:rPr>
          <w:rFonts w:ascii="標楷體" w:eastAsia="標楷體" w:hAnsi="標楷體" w:cs="新細明體"/>
          <w:color w:val="000000"/>
          <w:kern w:val="0"/>
          <w:szCs w:val="24"/>
        </w:rPr>
        <w:t>-</w:t>
      </w:r>
      <w:r w:rsidRPr="00CA54BB">
        <w:rPr>
          <w:rFonts w:ascii="標楷體" w:eastAsia="標楷體" w:hAnsi="標楷體" w:cs="新細明體" w:hint="eastAsia"/>
          <w:color w:val="000000"/>
          <w:kern w:val="0"/>
          <w:szCs w:val="24"/>
        </w:rPr>
        <w:t>線性代數</w:t>
      </w:r>
      <w:r>
        <w:rPr>
          <w:rFonts w:ascii="標楷體" w:eastAsia="標楷體" w:hAnsi="標楷體" w:cs="新細明體"/>
          <w:color w:val="000000"/>
          <w:kern w:val="0"/>
          <w:szCs w:val="24"/>
        </w:rPr>
        <w:t xml:space="preserve">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</w:t>
      </w:r>
      <w:r>
        <w:rPr>
          <w:rFonts w:ascii="Times New Roman" w:eastAsia="標楷體" w:hAnsi="Times New Roman" w:hint="eastAsia"/>
        </w:rPr>
        <w:t>開課班級：電通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C63BE6" w:rsidRPr="0014318B" w:rsidRDefault="00C63BE6" w:rsidP="00ED57C1">
      <w:pPr>
        <w:rPr>
          <w:rFonts w:ascii="Times New Roman" w:hAnsi="Times New Roman"/>
        </w:rPr>
      </w:pPr>
    </w:p>
    <w:p w:rsidR="00C63BE6" w:rsidRDefault="00C63BE6" w:rsidP="00ED57C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任課教師：余金郎</w:t>
      </w:r>
    </w:p>
    <w:p w:rsidR="00C63BE6" w:rsidRDefault="00C63BE6"/>
    <w:p w:rsidR="00C63BE6" w:rsidRPr="00FC7CAA" w:rsidRDefault="00C63BE6">
      <w:pPr>
        <w:rPr>
          <w:rFonts w:ascii="Times New Roman" w:eastAsia="標楷體" w:hAnsi="Times New Roman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C63BE6" w:rsidRPr="000C12CA" w:rsidRDefault="00C63BE6">
      <w:pPr>
        <w:rPr>
          <w:rFonts w:ascii="標楷體" w:eastAsia="標楷體" w:hAnsi="標楷體"/>
          <w:color w:val="0000FF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 w:rsidRPr="000C12CA">
        <w:rPr>
          <w:rFonts w:ascii="標楷體" w:eastAsia="標楷體" w:hAnsi="標楷體" w:cs="新細明體"/>
          <w:color w:val="0000FF"/>
          <w:kern w:val="0"/>
          <w:szCs w:val="24"/>
        </w:rPr>
        <w:t>64/91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63BE6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63BE6" w:rsidRPr="00FC7CAA" w:rsidRDefault="00C63BE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C63BE6" w:rsidRPr="00FC7CAA" w:rsidRDefault="00C63BE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63BE6" w:rsidRPr="00FC7CAA" w:rsidRDefault="00C63BE6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C63BE6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C63BE6" w:rsidRPr="00FC7CAA" w:rsidRDefault="00C63BE6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63BE6" w:rsidRPr="00FC7CAA" w:rsidRDefault="00C63BE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63BE6" w:rsidRPr="00FC7CAA" w:rsidRDefault="00C63BE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63BE6" w:rsidRPr="00FC7CAA" w:rsidRDefault="00C63BE6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C63BE6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63BE6" w:rsidRPr="00FC7CAA" w:rsidRDefault="00C63BE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線性聯立方程</w:t>
            </w:r>
            <w:proofErr w:type="gramStart"/>
            <w:r>
              <w:rPr>
                <w:rFonts w:ascii="Times New Roman" w:eastAsia="標楷體" w:hAnsi="標楷體" w:hint="eastAsia"/>
              </w:rPr>
              <w:t>式組解</w:t>
            </w:r>
            <w:proofErr w:type="gramEnd"/>
            <w:r>
              <w:rPr>
                <w:rFonts w:ascii="Times New Roman" w:eastAsia="標楷體" w:hAnsi="標楷體" w:hint="eastAsia"/>
              </w:rPr>
              <w:t>集合的計算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proofErr w:type="gramStart"/>
            <w:r>
              <w:rPr>
                <w:rFonts w:ascii="Times New Roman" w:eastAsia="標楷體" w:hAnsi="標楷體" w:hint="eastAsia"/>
              </w:rPr>
              <w:t>解</w:t>
            </w:r>
            <w:proofErr w:type="gramEnd"/>
            <w:r>
              <w:rPr>
                <w:rFonts w:ascii="Times New Roman" w:eastAsia="標楷體" w:hAnsi="標楷體" w:hint="eastAsia"/>
              </w:rPr>
              <w:t>集合的計算過程及表示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proofErr w:type="gramStart"/>
            <w:r>
              <w:rPr>
                <w:rFonts w:ascii="Times New Roman" w:eastAsia="標楷體" w:hAnsi="標楷體" w:hint="eastAsia"/>
              </w:rPr>
              <w:t>解</w:t>
            </w:r>
            <w:proofErr w:type="gramEnd"/>
            <w:r>
              <w:rPr>
                <w:rFonts w:ascii="Times New Roman" w:eastAsia="標楷體" w:hAnsi="標楷體" w:hint="eastAsia"/>
              </w:rPr>
              <w:t>集合的計算過程及表示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proofErr w:type="gramStart"/>
            <w:r>
              <w:rPr>
                <w:rFonts w:ascii="Times New Roman" w:eastAsia="標楷體" w:hAnsi="標楷體" w:hint="eastAsia"/>
              </w:rPr>
              <w:t>解</w:t>
            </w:r>
            <w:proofErr w:type="gramEnd"/>
            <w:r>
              <w:rPr>
                <w:rFonts w:ascii="Times New Roman" w:eastAsia="標楷體" w:hAnsi="標楷體" w:hint="eastAsia"/>
              </w:rPr>
              <w:t>集合的計算過程的原因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C63BE6" w:rsidRPr="00504A51" w:rsidTr="00045B02">
        <w:trPr>
          <w:trHeight w:val="706"/>
        </w:trPr>
        <w:tc>
          <w:tcPr>
            <w:tcW w:w="1668" w:type="dxa"/>
            <w:vMerge/>
            <w:vAlign w:val="center"/>
          </w:tcPr>
          <w:p w:rsidR="00C63BE6" w:rsidRPr="00FC7CAA" w:rsidRDefault="00C63BE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1%</w:t>
            </w: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63%</w:t>
            </w: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36%</w:t>
            </w:r>
          </w:p>
        </w:tc>
      </w:tr>
      <w:tr w:rsidR="00C63BE6" w:rsidRPr="00504A51" w:rsidTr="00504A51">
        <w:tc>
          <w:tcPr>
            <w:tcW w:w="1668" w:type="dxa"/>
            <w:vMerge w:val="restart"/>
            <w:vAlign w:val="center"/>
          </w:tcPr>
          <w:p w:rsidR="00C63BE6" w:rsidRPr="00FC7CAA" w:rsidRDefault="00C63BE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向量空間觀念的建立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向量空間的意義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向量空間的意義並有能力計算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有能力計算向量空間並</w:t>
            </w: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計算過程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C63BE6" w:rsidRPr="00504A51" w:rsidTr="002F6068">
        <w:trPr>
          <w:trHeight w:val="605"/>
        </w:trPr>
        <w:tc>
          <w:tcPr>
            <w:tcW w:w="1668" w:type="dxa"/>
            <w:vMerge/>
            <w:vAlign w:val="center"/>
          </w:tcPr>
          <w:p w:rsidR="00C63BE6" w:rsidRPr="00FC7CAA" w:rsidRDefault="00C63BE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27%</w:t>
            </w:r>
          </w:p>
        </w:tc>
      </w:tr>
      <w:tr w:rsidR="00C63BE6" w:rsidRPr="00504A51" w:rsidTr="00504A51">
        <w:tc>
          <w:tcPr>
            <w:tcW w:w="1668" w:type="dxa"/>
            <w:vMerge w:val="restart"/>
            <w:vAlign w:val="center"/>
          </w:tcPr>
          <w:p w:rsidR="00C63BE6" w:rsidRPr="00FC7CAA" w:rsidRDefault="00C63BE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特徵空間的應用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特徵空間的定義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有能力計算特徵空間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有能力計算特徵空間並可以應用到最小平方差的問題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C63BE6" w:rsidRPr="00504A51" w:rsidTr="00317AC1">
        <w:trPr>
          <w:trHeight w:val="600"/>
        </w:trPr>
        <w:tc>
          <w:tcPr>
            <w:tcW w:w="1668" w:type="dxa"/>
            <w:vMerge/>
          </w:tcPr>
          <w:p w:rsidR="00C63BE6" w:rsidRPr="00FC7CAA" w:rsidRDefault="00C63BE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</w:tbl>
    <w:p w:rsidR="00C63BE6" w:rsidRPr="00FF65C9" w:rsidRDefault="00C63BE6" w:rsidP="007D66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63BE6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63BE6" w:rsidRPr="00FC7CAA" w:rsidRDefault="00C63BE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C63BE6" w:rsidRPr="00FC7CAA" w:rsidRDefault="00C63BE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63BE6" w:rsidRPr="00FC7CAA" w:rsidRDefault="00C63BE6" w:rsidP="0031579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C63BE6" w:rsidRPr="00504A51" w:rsidTr="003525C7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C63BE6" w:rsidRPr="00FC7CAA" w:rsidRDefault="00C63BE6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63BE6" w:rsidRPr="00FC7CAA" w:rsidRDefault="00C63BE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63BE6" w:rsidRPr="00FC7CAA" w:rsidRDefault="00C63BE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63BE6" w:rsidRPr="00FC7CAA" w:rsidRDefault="00C63BE6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C63BE6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C63BE6" w:rsidRPr="00FC7CAA" w:rsidRDefault="00C63BE6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外文書籍的閱讀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或需要大量時間查閱字典輔助閱讀</w:t>
            </w:r>
          </w:p>
        </w:tc>
        <w:tc>
          <w:tcPr>
            <w:tcW w:w="2864" w:type="dxa"/>
          </w:tcPr>
          <w:p w:rsidR="00C63BE6" w:rsidRPr="00834D65" w:rsidRDefault="00C63BE6" w:rsidP="00A6203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理解大部分內容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但有時需要查閱字典輔助閱讀</w:t>
            </w:r>
          </w:p>
        </w:tc>
        <w:tc>
          <w:tcPr>
            <w:tcW w:w="2864" w:type="dxa"/>
          </w:tcPr>
          <w:p w:rsidR="00C63BE6" w:rsidRPr="00642D1E" w:rsidRDefault="00C63BE6" w:rsidP="00A6203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</w:p>
        </w:tc>
      </w:tr>
      <w:tr w:rsidR="00C63BE6" w:rsidRPr="00504A51" w:rsidTr="00604375">
        <w:trPr>
          <w:trHeight w:val="628"/>
        </w:trPr>
        <w:tc>
          <w:tcPr>
            <w:tcW w:w="1668" w:type="dxa"/>
            <w:vMerge/>
            <w:vAlign w:val="center"/>
          </w:tcPr>
          <w:p w:rsidR="00C63BE6" w:rsidRPr="00FC7CAA" w:rsidRDefault="00C63BE6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64%</w:t>
            </w:r>
          </w:p>
        </w:tc>
        <w:tc>
          <w:tcPr>
            <w:tcW w:w="2864" w:type="dxa"/>
            <w:vAlign w:val="center"/>
          </w:tcPr>
          <w:p w:rsidR="00C63BE6" w:rsidRDefault="00C63BE6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</w:tbl>
    <w:p w:rsidR="00C63BE6" w:rsidRPr="00A52B9B" w:rsidRDefault="00C63BE6"/>
    <w:p w:rsidR="00C63BE6" w:rsidRDefault="00C63BE6" w:rsidP="00FC7CAA">
      <w:pPr>
        <w:rPr>
          <w:rFonts w:ascii="標楷體" w:eastAsia="標楷體" w:hAnsi="標楷體"/>
        </w:rPr>
      </w:pPr>
    </w:p>
    <w:p w:rsidR="00C63BE6" w:rsidRDefault="00C63BE6" w:rsidP="00FC7CAA">
      <w:pPr>
        <w:rPr>
          <w:rFonts w:ascii="標楷體" w:eastAsia="標楷體" w:hAnsi="標楷體"/>
        </w:rPr>
      </w:pPr>
    </w:p>
    <w:p w:rsidR="00C63BE6" w:rsidRDefault="00C63BE6" w:rsidP="00FC7CAA">
      <w:pPr>
        <w:rPr>
          <w:rFonts w:ascii="標楷體" w:eastAsia="標楷體" w:hAnsi="標楷體"/>
        </w:rPr>
      </w:pPr>
    </w:p>
    <w:p w:rsidR="00C63BE6" w:rsidRDefault="00C63BE6" w:rsidP="00FC7CAA">
      <w:pPr>
        <w:rPr>
          <w:rFonts w:ascii="標楷體" w:eastAsia="標楷體" w:hAnsi="標楷體"/>
        </w:rPr>
      </w:pPr>
    </w:p>
    <w:p w:rsidR="00C63BE6" w:rsidRDefault="00C63BE6" w:rsidP="00FC7CAA">
      <w:pPr>
        <w:rPr>
          <w:rFonts w:ascii="標楷體" w:eastAsia="標楷體" w:hAnsi="標楷體"/>
        </w:rPr>
      </w:pPr>
    </w:p>
    <w:p w:rsidR="00C63BE6" w:rsidRPr="000A62CC" w:rsidRDefault="00C63BE6" w:rsidP="000C12CA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0A62C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0A62CC">
        <w:rPr>
          <w:rFonts w:ascii="標楷體" w:eastAsia="標楷體" w:hAnsi="標楷體"/>
          <w:color w:val="0000FF"/>
          <w:spacing w:val="-6"/>
          <w:sz w:val="28"/>
          <w:szCs w:val="28"/>
        </w:rPr>
        <w:t>101-2</w:t>
      </w:r>
      <w:r w:rsidR="00C62B6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0A62C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C63BE6" w:rsidRPr="000A62CC" w:rsidRDefault="00C63BE6" w:rsidP="000C12CA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C63BE6" w:rsidRPr="000A62CC" w:rsidTr="000A62CC">
        <w:trPr>
          <w:trHeight w:val="329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BE6" w:rsidRPr="000A62CC" w:rsidRDefault="00C63BE6" w:rsidP="000315A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A62CC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4046" w:rsidRPr="000A62CC" w:rsidRDefault="00AD4046" w:rsidP="000315AC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  <w:p w:rsidR="00AD4046" w:rsidRPr="000A62CC" w:rsidRDefault="00AD4046" w:rsidP="00AD4046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0A62CC">
              <w:rPr>
                <w:rFonts w:ascii="標楷體" w:eastAsia="標楷體" w:hAnsi="標楷體" w:hint="eastAsia"/>
                <w:color w:val="000000"/>
              </w:rPr>
              <w:t xml:space="preserve">課程後段高中沒接觸過, 屬全新課程內容.  </w:t>
            </w:r>
          </w:p>
          <w:p w:rsidR="00AD4046" w:rsidRPr="000A62CC" w:rsidRDefault="00AD4046" w:rsidP="00AD4046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A62CC">
              <w:rPr>
                <w:rFonts w:ascii="標楷體" w:eastAsia="標楷體" w:hAnsi="標楷體" w:hint="eastAsia"/>
                <w:color w:val="000000"/>
              </w:rPr>
              <w:t>大</w:t>
            </w:r>
            <w:proofErr w:type="gramStart"/>
            <w:r w:rsidRPr="000A62CC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0A62CC">
              <w:rPr>
                <w:rFonts w:ascii="標楷體" w:eastAsia="標楷體" w:hAnsi="標楷體" w:hint="eastAsia"/>
                <w:color w:val="000000"/>
              </w:rPr>
              <w:t>對於專業英文教材仍在適應中</w:t>
            </w:r>
          </w:p>
        </w:tc>
      </w:tr>
      <w:tr w:rsidR="00C63BE6" w:rsidRPr="000A62CC" w:rsidTr="000A62CC">
        <w:trPr>
          <w:trHeight w:val="365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3BE6" w:rsidRPr="000A62CC" w:rsidRDefault="00C63BE6" w:rsidP="000315A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A62CC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3BE6" w:rsidRPr="000A62CC" w:rsidRDefault="00C63BE6" w:rsidP="000315AC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AD4046" w:rsidRPr="000A62CC" w:rsidRDefault="00AD4046" w:rsidP="00AD404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A62CC">
              <w:rPr>
                <w:rFonts w:ascii="標楷體" w:eastAsia="標楷體" w:hAnsi="標楷體" w:hint="eastAsia"/>
                <w:color w:val="000000"/>
              </w:rPr>
              <w:t>1. 安排助教做習題演練</w:t>
            </w:r>
          </w:p>
          <w:p w:rsidR="00AD4046" w:rsidRPr="000A62CC" w:rsidRDefault="00AD4046" w:rsidP="00AD404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A62CC">
              <w:rPr>
                <w:rFonts w:ascii="標楷體" w:eastAsia="標楷體" w:hAnsi="標楷體" w:hint="eastAsia"/>
                <w:color w:val="000000"/>
              </w:rPr>
              <w:t>2. 鼓勵同學配置固定時間英文閱讀</w:t>
            </w:r>
          </w:p>
          <w:p w:rsidR="00AD4046" w:rsidRPr="000A62CC" w:rsidRDefault="00AD4046" w:rsidP="000315AC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C63BE6" w:rsidRPr="008D27C3" w:rsidRDefault="00C63BE6" w:rsidP="00FC7CAA">
      <w:pPr>
        <w:rPr>
          <w:rFonts w:ascii="標楷體" w:eastAsia="標楷體" w:hAnsi="標楷體"/>
        </w:rPr>
      </w:pPr>
    </w:p>
    <w:sectPr w:rsidR="00C63BE6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3E" w:rsidRDefault="002D443E" w:rsidP="00FB61AF">
      <w:r>
        <w:separator/>
      </w:r>
    </w:p>
  </w:endnote>
  <w:endnote w:type="continuationSeparator" w:id="0">
    <w:p w:rsidR="002D443E" w:rsidRDefault="002D443E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3E" w:rsidRDefault="002D443E" w:rsidP="00FB61AF">
      <w:r>
        <w:separator/>
      </w:r>
    </w:p>
  </w:footnote>
  <w:footnote w:type="continuationSeparator" w:id="0">
    <w:p w:rsidR="002D443E" w:rsidRDefault="002D443E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000C1"/>
    <w:multiLevelType w:val="hybridMultilevel"/>
    <w:tmpl w:val="61AEA5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315AC"/>
    <w:rsid w:val="00045B02"/>
    <w:rsid w:val="000858CB"/>
    <w:rsid w:val="000943B2"/>
    <w:rsid w:val="000A62CC"/>
    <w:rsid w:val="000B033E"/>
    <w:rsid w:val="000B21A6"/>
    <w:rsid w:val="000C12CA"/>
    <w:rsid w:val="000E685F"/>
    <w:rsid w:val="000E6F30"/>
    <w:rsid w:val="000E712D"/>
    <w:rsid w:val="000F2E14"/>
    <w:rsid w:val="000F66E6"/>
    <w:rsid w:val="000F69A5"/>
    <w:rsid w:val="00132996"/>
    <w:rsid w:val="0014318B"/>
    <w:rsid w:val="00143722"/>
    <w:rsid w:val="001B2CBB"/>
    <w:rsid w:val="001B75D2"/>
    <w:rsid w:val="001D4F54"/>
    <w:rsid w:val="001F3025"/>
    <w:rsid w:val="00201B9D"/>
    <w:rsid w:val="00213300"/>
    <w:rsid w:val="00213AD3"/>
    <w:rsid w:val="00215C19"/>
    <w:rsid w:val="00250C8E"/>
    <w:rsid w:val="002538D6"/>
    <w:rsid w:val="0025444B"/>
    <w:rsid w:val="00261608"/>
    <w:rsid w:val="00286BBA"/>
    <w:rsid w:val="002D0BC5"/>
    <w:rsid w:val="002D443E"/>
    <w:rsid w:val="002F6068"/>
    <w:rsid w:val="00315799"/>
    <w:rsid w:val="00317AC1"/>
    <w:rsid w:val="00321705"/>
    <w:rsid w:val="003525C7"/>
    <w:rsid w:val="00391B6B"/>
    <w:rsid w:val="00413E9A"/>
    <w:rsid w:val="004306BD"/>
    <w:rsid w:val="00440CD7"/>
    <w:rsid w:val="004440D6"/>
    <w:rsid w:val="004C5FA8"/>
    <w:rsid w:val="004C7B4F"/>
    <w:rsid w:val="004D3585"/>
    <w:rsid w:val="005004FB"/>
    <w:rsid w:val="00504A51"/>
    <w:rsid w:val="00504EED"/>
    <w:rsid w:val="005209E2"/>
    <w:rsid w:val="00526E91"/>
    <w:rsid w:val="00560217"/>
    <w:rsid w:val="00566D3A"/>
    <w:rsid w:val="005723C7"/>
    <w:rsid w:val="00594A1D"/>
    <w:rsid w:val="005B1557"/>
    <w:rsid w:val="005B1A9A"/>
    <w:rsid w:val="00604375"/>
    <w:rsid w:val="00642D1E"/>
    <w:rsid w:val="00645367"/>
    <w:rsid w:val="0065389E"/>
    <w:rsid w:val="0066094E"/>
    <w:rsid w:val="00690097"/>
    <w:rsid w:val="00692D18"/>
    <w:rsid w:val="006A7488"/>
    <w:rsid w:val="006B7A0D"/>
    <w:rsid w:val="006C35A8"/>
    <w:rsid w:val="006D0821"/>
    <w:rsid w:val="006D5CCF"/>
    <w:rsid w:val="006E74B6"/>
    <w:rsid w:val="006F71E3"/>
    <w:rsid w:val="007231B6"/>
    <w:rsid w:val="007338B1"/>
    <w:rsid w:val="00744F6B"/>
    <w:rsid w:val="0077109E"/>
    <w:rsid w:val="007B519D"/>
    <w:rsid w:val="007D6684"/>
    <w:rsid w:val="00814C40"/>
    <w:rsid w:val="0082141A"/>
    <w:rsid w:val="00827BF4"/>
    <w:rsid w:val="00833902"/>
    <w:rsid w:val="00834D65"/>
    <w:rsid w:val="008450FA"/>
    <w:rsid w:val="008513EC"/>
    <w:rsid w:val="00860FBB"/>
    <w:rsid w:val="00870D36"/>
    <w:rsid w:val="008877F7"/>
    <w:rsid w:val="008A730E"/>
    <w:rsid w:val="008B10A8"/>
    <w:rsid w:val="008C11FA"/>
    <w:rsid w:val="008C46D2"/>
    <w:rsid w:val="008D27C3"/>
    <w:rsid w:val="00931511"/>
    <w:rsid w:val="00993322"/>
    <w:rsid w:val="009A1863"/>
    <w:rsid w:val="009D59D4"/>
    <w:rsid w:val="009D6D74"/>
    <w:rsid w:val="009E3E17"/>
    <w:rsid w:val="00A00B96"/>
    <w:rsid w:val="00A24B3C"/>
    <w:rsid w:val="00A33301"/>
    <w:rsid w:val="00A4745C"/>
    <w:rsid w:val="00A52B9B"/>
    <w:rsid w:val="00A61902"/>
    <w:rsid w:val="00A6203F"/>
    <w:rsid w:val="00A93C1E"/>
    <w:rsid w:val="00AA0637"/>
    <w:rsid w:val="00AB7AF1"/>
    <w:rsid w:val="00AD4046"/>
    <w:rsid w:val="00AF064C"/>
    <w:rsid w:val="00AF1DA1"/>
    <w:rsid w:val="00B060FC"/>
    <w:rsid w:val="00B57B74"/>
    <w:rsid w:val="00B80DCC"/>
    <w:rsid w:val="00BB6A32"/>
    <w:rsid w:val="00BC20AC"/>
    <w:rsid w:val="00BC4C05"/>
    <w:rsid w:val="00C01E79"/>
    <w:rsid w:val="00C26F54"/>
    <w:rsid w:val="00C62B6A"/>
    <w:rsid w:val="00C62F4C"/>
    <w:rsid w:val="00C63BE6"/>
    <w:rsid w:val="00CA54BB"/>
    <w:rsid w:val="00CB0A6E"/>
    <w:rsid w:val="00CD35E5"/>
    <w:rsid w:val="00CE1279"/>
    <w:rsid w:val="00CE7C84"/>
    <w:rsid w:val="00D00B11"/>
    <w:rsid w:val="00D1437A"/>
    <w:rsid w:val="00D1438B"/>
    <w:rsid w:val="00D24BE8"/>
    <w:rsid w:val="00D30CB2"/>
    <w:rsid w:val="00D65B19"/>
    <w:rsid w:val="00DA7391"/>
    <w:rsid w:val="00E019D7"/>
    <w:rsid w:val="00E062EB"/>
    <w:rsid w:val="00E27150"/>
    <w:rsid w:val="00E45727"/>
    <w:rsid w:val="00E470FD"/>
    <w:rsid w:val="00E513AB"/>
    <w:rsid w:val="00E55E96"/>
    <w:rsid w:val="00E569C0"/>
    <w:rsid w:val="00E80369"/>
    <w:rsid w:val="00EA4F0B"/>
    <w:rsid w:val="00ED24E4"/>
    <w:rsid w:val="00ED57C1"/>
    <w:rsid w:val="00EE05AB"/>
    <w:rsid w:val="00EF78DF"/>
    <w:rsid w:val="00F0341A"/>
    <w:rsid w:val="00F47D11"/>
    <w:rsid w:val="00F82EA5"/>
    <w:rsid w:val="00F86209"/>
    <w:rsid w:val="00FB61AF"/>
    <w:rsid w:val="00FC7CAA"/>
    <w:rsid w:val="00FD5C21"/>
    <w:rsid w:val="00FF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7338B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7</cp:revision>
  <cp:lastPrinted>2013-06-14T01:02:00Z</cp:lastPrinted>
  <dcterms:created xsi:type="dcterms:W3CDTF">2013-06-14T02:36:00Z</dcterms:created>
  <dcterms:modified xsi:type="dcterms:W3CDTF">2015-11-27T15:54:00Z</dcterms:modified>
</cp:coreProperties>
</file>