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D85" w:rsidRPr="00754D85" w:rsidRDefault="00754D85" w:rsidP="00754D85">
      <w:pPr>
        <w:jc w:val="center"/>
        <w:rPr>
          <w:rFonts w:hint="eastAsia"/>
          <w:sz w:val="32"/>
          <w:szCs w:val="32"/>
        </w:rPr>
      </w:pPr>
      <w:bookmarkStart w:id="0" w:name="_GoBack"/>
      <w:r w:rsidRPr="00754D85">
        <w:rPr>
          <w:rFonts w:hint="eastAsia"/>
          <w:sz w:val="32"/>
          <w:szCs w:val="32"/>
        </w:rPr>
        <w:t>輔仁大學接受捐贈財物評價辦法</w:t>
      </w:r>
      <w:bookmarkEnd w:id="0"/>
    </w:p>
    <w:p w:rsidR="00754D85" w:rsidRDefault="00754D85" w:rsidP="00754D85">
      <w:pPr>
        <w:jc w:val="right"/>
        <w:rPr>
          <w:rFonts w:hint="eastAsia"/>
        </w:rPr>
      </w:pPr>
      <w:r>
        <w:rPr>
          <w:rFonts w:hint="eastAsia"/>
        </w:rPr>
        <w:t>100.11.10 100</w:t>
      </w:r>
      <w:r>
        <w:rPr>
          <w:rFonts w:hint="eastAsia"/>
        </w:rPr>
        <w:t>學年度第</w:t>
      </w:r>
      <w:r>
        <w:rPr>
          <w:rFonts w:hint="eastAsia"/>
        </w:rPr>
        <w:t>3</w:t>
      </w:r>
      <w:r>
        <w:rPr>
          <w:rFonts w:hint="eastAsia"/>
        </w:rPr>
        <w:t>次行政會議通過</w:t>
      </w:r>
    </w:p>
    <w:p w:rsidR="00754D85" w:rsidRPr="00754D85" w:rsidRDefault="00754D85" w:rsidP="00754D85"/>
    <w:p w:rsidR="00754D85" w:rsidRDefault="00754D85" w:rsidP="00754D85"/>
    <w:p w:rsidR="00754D85" w:rsidRDefault="00754D85" w:rsidP="00754D85">
      <w:pPr>
        <w:rPr>
          <w:rFonts w:hint="eastAsia"/>
        </w:rPr>
      </w:pPr>
      <w:r>
        <w:rPr>
          <w:rFonts w:hint="eastAsia"/>
        </w:rPr>
        <w:t>第一條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為籌措校務基金，促進校務發展，提升資源使用效能，</w:t>
      </w:r>
      <w:proofErr w:type="gramStart"/>
      <w:r>
        <w:rPr>
          <w:rFonts w:hint="eastAsia"/>
        </w:rPr>
        <w:t>爰</w:t>
      </w:r>
      <w:proofErr w:type="gramEnd"/>
      <w:r>
        <w:rPr>
          <w:rFonts w:hint="eastAsia"/>
        </w:rPr>
        <w:t>依本校</w:t>
      </w:r>
      <w:r>
        <w:rPr>
          <w:rFonts w:hint="eastAsia"/>
        </w:rPr>
        <w:t xml:space="preserve"> </w:t>
      </w:r>
      <w:r>
        <w:rPr>
          <w:rFonts w:hint="eastAsia"/>
        </w:rPr>
        <w:t>「輔仁大學各界捐款使用管理辦法」第九條規定訂定本辦法。</w:t>
      </w:r>
    </w:p>
    <w:p w:rsidR="00754D85" w:rsidRDefault="00754D85" w:rsidP="00754D85"/>
    <w:p w:rsidR="00754D85" w:rsidRDefault="00754D85" w:rsidP="00754D85">
      <w:pPr>
        <w:rPr>
          <w:rFonts w:hint="eastAsia"/>
        </w:rPr>
      </w:pPr>
      <w:r>
        <w:rPr>
          <w:rFonts w:hint="eastAsia"/>
        </w:rPr>
        <w:t>第二條</w:t>
      </w:r>
      <w:r>
        <w:rPr>
          <w:rFonts w:hint="eastAsia"/>
        </w:rPr>
        <w:t xml:space="preserve">   </w:t>
      </w:r>
      <w:r>
        <w:rPr>
          <w:rFonts w:hint="eastAsia"/>
        </w:rPr>
        <w:t>受贈不動產者，土地以</w:t>
      </w:r>
      <w:proofErr w:type="gramStart"/>
      <w:r>
        <w:rPr>
          <w:rFonts w:hint="eastAsia"/>
        </w:rPr>
        <w:t>受贈時政府</w:t>
      </w:r>
      <w:proofErr w:type="gramEnd"/>
      <w:r>
        <w:rPr>
          <w:rFonts w:hint="eastAsia"/>
        </w:rPr>
        <w:t>評定之公告土地現值為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，房屋則以受</w:t>
      </w:r>
      <w:proofErr w:type="gramStart"/>
      <w:r>
        <w:rPr>
          <w:rFonts w:hint="eastAsia"/>
        </w:rPr>
        <w:t>贈時主管稽</w:t>
      </w:r>
      <w:proofErr w:type="gramEnd"/>
      <w:r>
        <w:rPr>
          <w:rFonts w:hint="eastAsia"/>
        </w:rPr>
        <w:t>徵機關核計之房屋評定現值為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。</w:t>
      </w:r>
    </w:p>
    <w:p w:rsidR="00754D85" w:rsidRDefault="00754D85" w:rsidP="00754D85"/>
    <w:p w:rsidR="00754D85" w:rsidRDefault="00754D85" w:rsidP="00754D85">
      <w:pPr>
        <w:rPr>
          <w:rFonts w:hint="eastAsia"/>
        </w:rPr>
      </w:pPr>
      <w:r>
        <w:rPr>
          <w:rFonts w:hint="eastAsia"/>
        </w:rPr>
        <w:t>第三條</w:t>
      </w:r>
      <w:r>
        <w:rPr>
          <w:rFonts w:hint="eastAsia"/>
        </w:rPr>
        <w:t xml:space="preserve">   </w:t>
      </w:r>
      <w:r>
        <w:rPr>
          <w:rFonts w:hint="eastAsia"/>
        </w:rPr>
        <w:t>受贈動產者，捐贈者應提出價格證明文件或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價證明，經本校核可後，依下列方式估定之：</w:t>
      </w:r>
    </w:p>
    <w:p w:rsidR="00754D85" w:rsidRDefault="00754D85" w:rsidP="00754D85">
      <w:pPr>
        <w:rPr>
          <w:rFonts w:hint="eastAsia"/>
        </w:rPr>
      </w:pPr>
      <w:r>
        <w:rPr>
          <w:rFonts w:hint="eastAsia"/>
        </w:rPr>
        <w:t>一、受贈動產為教學設備、電腦（軟硬體）及出版品等，新品之價值以銷</w:t>
      </w:r>
      <w:r>
        <w:rPr>
          <w:rFonts w:hint="eastAsia"/>
        </w:rPr>
        <w:t>/</w:t>
      </w:r>
      <w:r>
        <w:rPr>
          <w:rFonts w:hint="eastAsia"/>
        </w:rPr>
        <w:t>出貨發票、出版品定價或經本校核可之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價證明為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；非新品者，以原始成本減除合理折舊之餘額為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，如未能提出原始成本之證明時，得按其品名、規格、型號、用途、年份及使用</w:t>
      </w:r>
      <w:proofErr w:type="gramStart"/>
      <w:r>
        <w:rPr>
          <w:rFonts w:hint="eastAsia"/>
        </w:rPr>
        <w:t>情形等估定</w:t>
      </w:r>
      <w:proofErr w:type="gramEnd"/>
      <w:r>
        <w:rPr>
          <w:rFonts w:hint="eastAsia"/>
        </w:rPr>
        <w:t>之。</w:t>
      </w:r>
    </w:p>
    <w:p w:rsidR="00754D85" w:rsidRDefault="00754D85" w:rsidP="00754D85"/>
    <w:p w:rsidR="00754D85" w:rsidRDefault="00754D85" w:rsidP="00754D85">
      <w:pPr>
        <w:rPr>
          <w:rFonts w:hint="eastAsia"/>
        </w:rPr>
      </w:pPr>
      <w:r>
        <w:rPr>
          <w:rFonts w:hint="eastAsia"/>
        </w:rPr>
        <w:t>二、受贈動產為有價證券者，以</w:t>
      </w:r>
      <w:proofErr w:type="gramStart"/>
      <w:r>
        <w:rPr>
          <w:rFonts w:hint="eastAsia"/>
        </w:rPr>
        <w:t>受贈日該</w:t>
      </w:r>
      <w:proofErr w:type="gramEnd"/>
      <w:r>
        <w:rPr>
          <w:rFonts w:hint="eastAsia"/>
        </w:rPr>
        <w:t>項證券之收盤價格估定之；未上市（櫃）之股票，以</w:t>
      </w:r>
      <w:proofErr w:type="gramStart"/>
      <w:r>
        <w:rPr>
          <w:rFonts w:hint="eastAsia"/>
        </w:rPr>
        <w:t>受贈日該</w:t>
      </w:r>
      <w:proofErr w:type="gramEnd"/>
      <w:r>
        <w:rPr>
          <w:rFonts w:hint="eastAsia"/>
        </w:rPr>
        <w:t>公司之資產淨值估定之。</w:t>
      </w:r>
    </w:p>
    <w:p w:rsidR="00754D85" w:rsidRDefault="00754D85" w:rsidP="00754D85"/>
    <w:p w:rsidR="00754D85" w:rsidRDefault="00754D85" w:rsidP="00754D85">
      <w:pPr>
        <w:rPr>
          <w:rFonts w:hint="eastAsia"/>
        </w:rPr>
      </w:pPr>
      <w:r>
        <w:rPr>
          <w:rFonts w:hint="eastAsia"/>
        </w:rPr>
        <w:t>三、受贈金錢為新台幣以外之幣值者，以</w:t>
      </w:r>
      <w:proofErr w:type="gramStart"/>
      <w:r>
        <w:rPr>
          <w:rFonts w:hint="eastAsia"/>
        </w:rPr>
        <w:t>受贈日之</w:t>
      </w:r>
      <w:proofErr w:type="gramEnd"/>
      <w:r>
        <w:rPr>
          <w:rFonts w:hint="eastAsia"/>
        </w:rPr>
        <w:t>匯兌收盤價格估定之。捐贈者或受贈單位無法提供捐贈財物之價格證明時，由總務處依捐贈財物之性質辦理估價，必要時得聘請相關專業人士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價確認，以作為參考依據。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價費用由受贈單位依相關預算或捐贈收入支付。</w:t>
      </w:r>
    </w:p>
    <w:p w:rsidR="00754D85" w:rsidRDefault="00754D85" w:rsidP="00754D85"/>
    <w:p w:rsidR="006D0060" w:rsidRDefault="00754D85" w:rsidP="00754D85">
      <w:r>
        <w:rPr>
          <w:rFonts w:hint="eastAsia"/>
        </w:rPr>
        <w:t>第四條　本辦法經提行政會議通過，報請校長核定後公布施行。修正時亦同。</w:t>
      </w:r>
    </w:p>
    <w:sectPr w:rsidR="006D00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D85"/>
    <w:rsid w:val="00510BF7"/>
    <w:rsid w:val="00570CD3"/>
    <w:rsid w:val="00754D85"/>
    <w:rsid w:val="00CD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369BD-F90B-404F-8807-2C6ACBC6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2019-10-04T09:12:00Z</dcterms:created>
  <dcterms:modified xsi:type="dcterms:W3CDTF">2019-10-04T09:15:00Z</dcterms:modified>
</cp:coreProperties>
</file>